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97EF0" w14:textId="5F65B627" w:rsidR="00380190" w:rsidRPr="00380190" w:rsidRDefault="00380190" w:rsidP="00380190">
      <w:pPr>
        <w:jc w:val="right"/>
        <w:rPr>
          <w:rFonts w:ascii="Verdana" w:hAnsi="Verdana"/>
          <w:b/>
          <w:bCs/>
          <w:noProof/>
          <w:lang w:val="sr-Latn-RS"/>
        </w:rPr>
      </w:pPr>
      <w:r w:rsidRPr="00380190">
        <w:rPr>
          <w:rFonts w:ascii="Verdana" w:hAnsi="Verdana"/>
          <w:b/>
          <w:bCs/>
          <w:noProof/>
          <w:lang w:val="sr-Latn-RS"/>
        </w:rPr>
        <w:t>PREDLOG</w:t>
      </w:r>
    </w:p>
    <w:p w14:paraId="43C21443" w14:textId="77777777" w:rsidR="00380190" w:rsidRDefault="00380190">
      <w:pPr>
        <w:jc w:val="both"/>
        <w:rPr>
          <w:rFonts w:ascii="Verdana" w:hAnsi="Verdana"/>
          <w:noProof/>
          <w:lang w:val="sr-Latn-RS"/>
        </w:rPr>
      </w:pPr>
    </w:p>
    <w:p w14:paraId="008F277B" w14:textId="29B4D88A" w:rsidR="00387E72" w:rsidRPr="00C06921" w:rsidRDefault="00F7423C">
      <w:pPr>
        <w:jc w:val="both"/>
        <w:rPr>
          <w:rFonts w:ascii="Verdana" w:hAnsi="Verdana"/>
          <w:noProof/>
          <w:lang w:val="sr-Latn-CS"/>
        </w:rPr>
      </w:pPr>
      <w:r w:rsidRPr="005A7C92">
        <w:rPr>
          <w:rFonts w:ascii="Verdana" w:hAnsi="Verdana"/>
          <w:noProof/>
          <w:lang w:val="sr-Latn-RS"/>
        </w:rPr>
        <w:t xml:space="preserve">Na osnovu članova 149, 250, 251, 252 i 268 – 273 Zakona o privrednim društvima </w:t>
      </w:r>
      <w:r w:rsidRPr="005A7C92">
        <w:rPr>
          <w:rFonts w:ascii="Verdana" w:hAnsi="Verdana"/>
          <w:bCs/>
          <w:noProof/>
          <w:lang w:val="sr-Latn-RS"/>
        </w:rPr>
        <w:t>(</w:t>
      </w:r>
      <w:r w:rsidRPr="005A7C92">
        <w:rPr>
          <w:rFonts w:ascii="Verdana" w:hAnsi="Verdana"/>
          <w:noProof/>
          <w:lang w:val="sr-Latn-RS"/>
        </w:rPr>
        <w:t>„</w:t>
      </w:r>
      <w:r w:rsidRPr="005A7C92">
        <w:rPr>
          <w:rFonts w:ascii="Verdana" w:hAnsi="Verdana"/>
          <w:bCs/>
          <w:noProof/>
          <w:lang w:val="sr-Latn-RS"/>
        </w:rPr>
        <w:t xml:space="preserve">Sl. list CG“ br. 65/20) </w:t>
      </w:r>
      <w:r w:rsidRPr="005A7C92">
        <w:rPr>
          <w:rFonts w:ascii="Verdana" w:hAnsi="Verdana"/>
          <w:noProof/>
          <w:lang w:val="sr-Latn-RS"/>
        </w:rPr>
        <w:t xml:space="preserve">i odredaba Statuta </w:t>
      </w:r>
      <w:r w:rsidRPr="005A7C92">
        <w:rPr>
          <w:rFonts w:ascii="Verdana" w:hAnsi="Verdana"/>
          <w:bCs/>
          <w:noProof/>
          <w:lang w:val="sr-Latn-RS"/>
        </w:rPr>
        <w:t xml:space="preserve">JADRAN </w:t>
      </w:r>
      <w:r w:rsidR="009A3015" w:rsidRPr="005A7C92">
        <w:rPr>
          <w:rFonts w:ascii="Verdana" w:hAnsi="Verdana"/>
          <w:bCs/>
          <w:noProof/>
          <w:lang w:val="sr-Latn-RS"/>
        </w:rPr>
        <w:t>AD</w:t>
      </w:r>
      <w:r w:rsidR="009A3015" w:rsidRPr="005A7C92">
        <w:rPr>
          <w:rFonts w:ascii="Verdana" w:hAnsi="Verdana"/>
          <w:bCs/>
          <w:noProof/>
          <w:lang w:val="sr-Latn-RS"/>
        </w:rPr>
        <w:t xml:space="preserve"> </w:t>
      </w:r>
      <w:r w:rsidRPr="005A7C92">
        <w:rPr>
          <w:rFonts w:ascii="Verdana" w:hAnsi="Verdana"/>
          <w:bCs/>
          <w:noProof/>
          <w:lang w:val="sr-Latn-RS"/>
        </w:rPr>
        <w:t>KOTOR</w:t>
      </w:r>
      <w:r w:rsidR="00387E72" w:rsidRPr="00C06921">
        <w:rPr>
          <w:rFonts w:ascii="Verdana" w:hAnsi="Verdana"/>
          <w:noProof/>
          <w:lang w:val="sr-Latn-CS"/>
        </w:rPr>
        <w:t xml:space="preserve">, </w:t>
      </w:r>
      <w:r w:rsidR="000B7657">
        <w:rPr>
          <w:rFonts w:ascii="Verdana" w:hAnsi="Verdana"/>
          <w:noProof/>
          <w:lang w:val="sr-Latn-CS"/>
        </w:rPr>
        <w:t>Vanredna s</w:t>
      </w:r>
      <w:r w:rsidR="00C06921">
        <w:rPr>
          <w:rFonts w:ascii="Verdana" w:hAnsi="Verdana"/>
          <w:noProof/>
          <w:lang w:val="sr-Latn-CS"/>
        </w:rPr>
        <w:t>kupština akcionara</w:t>
      </w:r>
      <w:r w:rsidR="003F7231" w:rsidRPr="00C06921">
        <w:rPr>
          <w:rFonts w:ascii="Verdana" w:hAnsi="Verdana"/>
          <w:noProof/>
          <w:lang w:val="sr-Latn-CS"/>
        </w:rPr>
        <w:t xml:space="preserve"> </w:t>
      </w:r>
      <w:r w:rsidR="00387E72" w:rsidRPr="00C06921">
        <w:rPr>
          <w:rFonts w:ascii="Verdana" w:hAnsi="Verdana"/>
          <w:noProof/>
          <w:lang w:val="sr-Latn-CS"/>
        </w:rPr>
        <w:t>Društva</w:t>
      </w:r>
      <w:r w:rsidR="001708D9" w:rsidRPr="00C06921">
        <w:rPr>
          <w:rFonts w:ascii="Verdana" w:hAnsi="Verdana"/>
          <w:noProof/>
          <w:lang w:val="sr-Latn-CS"/>
        </w:rPr>
        <w:t>,</w:t>
      </w:r>
      <w:r w:rsidR="00387E72" w:rsidRPr="00C06921">
        <w:rPr>
          <w:rFonts w:ascii="Verdana" w:hAnsi="Verdana"/>
          <w:noProof/>
          <w:lang w:val="sr-Latn-CS"/>
        </w:rPr>
        <w:t xml:space="preserve"> na sjednici od </w:t>
      </w:r>
      <w:r>
        <w:rPr>
          <w:rFonts w:ascii="Verdana" w:hAnsi="Verdana"/>
          <w:noProof/>
          <w:lang w:val="sr-Latn-CS"/>
        </w:rPr>
        <w:t>07</w:t>
      </w:r>
      <w:r w:rsidR="00387E72" w:rsidRPr="00C06921">
        <w:rPr>
          <w:rFonts w:ascii="Verdana" w:hAnsi="Verdana"/>
          <w:noProof/>
          <w:lang w:val="sr-Latn-CS"/>
        </w:rPr>
        <w:t>.</w:t>
      </w:r>
      <w:r>
        <w:rPr>
          <w:rFonts w:ascii="Verdana" w:hAnsi="Verdana"/>
          <w:noProof/>
          <w:lang w:val="sr-Latn-CS"/>
        </w:rPr>
        <w:t>12</w:t>
      </w:r>
      <w:r w:rsidR="00387E72" w:rsidRPr="00C06921">
        <w:rPr>
          <w:rFonts w:ascii="Verdana" w:hAnsi="Verdana"/>
          <w:noProof/>
          <w:lang w:val="sr-Latn-CS"/>
        </w:rPr>
        <w:t>.20</w:t>
      </w:r>
      <w:r w:rsidR="00E038BA" w:rsidRPr="00C06921">
        <w:rPr>
          <w:rFonts w:ascii="Verdana" w:hAnsi="Verdana"/>
          <w:noProof/>
          <w:lang w:val="sr-Latn-CS"/>
        </w:rPr>
        <w:t>2</w:t>
      </w:r>
      <w:r w:rsidR="00387E72" w:rsidRPr="00C06921">
        <w:rPr>
          <w:rFonts w:ascii="Verdana" w:hAnsi="Verdana"/>
          <w:noProof/>
          <w:lang w:val="sr-Latn-CS"/>
        </w:rPr>
        <w:t>0</w:t>
      </w:r>
      <w:r w:rsidR="003F7231" w:rsidRPr="00C06921">
        <w:rPr>
          <w:rFonts w:ascii="Verdana" w:hAnsi="Verdana"/>
          <w:noProof/>
          <w:lang w:val="sr-Latn-CS"/>
        </w:rPr>
        <w:t>. godine</w:t>
      </w:r>
      <w:r w:rsidR="001708D9" w:rsidRPr="00C06921">
        <w:rPr>
          <w:rFonts w:ascii="Verdana" w:hAnsi="Verdana"/>
          <w:noProof/>
          <w:lang w:val="sr-Latn-CS"/>
        </w:rPr>
        <w:t>,</w:t>
      </w:r>
      <w:r w:rsidR="00C06921">
        <w:rPr>
          <w:rFonts w:ascii="Verdana" w:hAnsi="Verdana"/>
          <w:noProof/>
          <w:lang w:val="sr-Latn-CS"/>
        </w:rPr>
        <w:t xml:space="preserve"> sa</w:t>
      </w:r>
      <w:r w:rsidR="00F0674E" w:rsidRPr="00F0674E">
        <w:rPr>
          <w:rFonts w:ascii="Verdana" w:hAnsi="Verdana"/>
          <w:noProof/>
          <w:lang w:val="sr-Latn-CS"/>
        </w:rPr>
        <w:t xml:space="preserve"> </w:t>
      </w:r>
      <w:r w:rsidR="00FF7CA4" w:rsidRPr="0052751A">
        <w:rPr>
          <w:rFonts w:ascii="Verdana" w:hAnsi="Verdana"/>
          <w:noProof/>
          <w:lang w:val="sr-Latn-RS"/>
        </w:rPr>
        <w:t>5.440.571</w:t>
      </w:r>
      <w:r w:rsidR="00FF7CA4">
        <w:rPr>
          <w:rFonts w:ascii="Verdana" w:hAnsi="Verdana"/>
          <w:noProof/>
          <w:lang w:val="sr-Latn-RS"/>
        </w:rPr>
        <w:t xml:space="preserve"> glasova</w:t>
      </w:r>
      <w:r w:rsidR="00F0674E" w:rsidRPr="00F0674E">
        <w:rPr>
          <w:rFonts w:ascii="Verdana" w:hAnsi="Verdana"/>
          <w:noProof/>
          <w:lang w:val="sr-Latn-CS"/>
        </w:rPr>
        <w:t xml:space="preserve">, odnosno </w:t>
      </w:r>
      <w:r w:rsidR="00FF7CA4">
        <w:rPr>
          <w:rFonts w:ascii="Verdana" w:hAnsi="Verdana"/>
          <w:noProof/>
          <w:lang w:val="sr-Latn-CS"/>
        </w:rPr>
        <w:t>100</w:t>
      </w:r>
      <w:r w:rsidR="00F0674E" w:rsidRPr="00F0674E">
        <w:rPr>
          <w:rFonts w:ascii="Verdana" w:hAnsi="Verdana"/>
          <w:noProof/>
          <w:lang w:val="sr-Latn-CS"/>
        </w:rPr>
        <w:t>% akcija sa pravom glasa,</w:t>
      </w:r>
      <w:r w:rsidR="00387E72" w:rsidRPr="00C06921">
        <w:rPr>
          <w:rFonts w:ascii="Verdana" w:hAnsi="Verdana"/>
          <w:noProof/>
          <w:lang w:val="sr-Latn-CS"/>
        </w:rPr>
        <w:t xml:space="preserve"> </w:t>
      </w:r>
      <w:r w:rsidR="00F0674E">
        <w:rPr>
          <w:rFonts w:ascii="Verdana" w:hAnsi="Verdana"/>
          <w:noProof/>
          <w:lang w:val="sr-Latn-CS"/>
        </w:rPr>
        <w:t>donijela</w:t>
      </w:r>
      <w:r w:rsidR="00387E72" w:rsidRPr="00C06921">
        <w:rPr>
          <w:rFonts w:ascii="Verdana" w:hAnsi="Verdana"/>
          <w:noProof/>
          <w:lang w:val="sr-Latn-CS"/>
        </w:rPr>
        <w:t xml:space="preserve"> </w:t>
      </w:r>
      <w:r w:rsidR="00FF7CA4">
        <w:rPr>
          <w:rFonts w:ascii="Verdana" w:hAnsi="Verdana"/>
          <w:noProof/>
          <w:lang w:val="sr-Latn-CS"/>
        </w:rPr>
        <w:t>je</w:t>
      </w:r>
    </w:p>
    <w:p w14:paraId="0EEA4C1D" w14:textId="77777777" w:rsidR="00387E72" w:rsidRPr="00C06921" w:rsidRDefault="00387E72">
      <w:pPr>
        <w:jc w:val="both"/>
        <w:rPr>
          <w:rFonts w:ascii="Verdana" w:hAnsi="Verdana"/>
          <w:noProof/>
          <w:lang w:val="sr-Latn-CS"/>
        </w:rPr>
      </w:pPr>
    </w:p>
    <w:p w14:paraId="4D76B161" w14:textId="77777777" w:rsidR="00387E72" w:rsidRPr="00C06921" w:rsidRDefault="00387E72">
      <w:pPr>
        <w:jc w:val="center"/>
        <w:rPr>
          <w:rFonts w:ascii="Verdana" w:hAnsi="Verdana"/>
          <w:b/>
          <w:noProof/>
          <w:sz w:val="32"/>
          <w:szCs w:val="32"/>
          <w:lang w:val="sr-Latn-CS"/>
        </w:rPr>
      </w:pPr>
      <w:r w:rsidRPr="00C06921">
        <w:rPr>
          <w:rFonts w:ascii="Verdana" w:hAnsi="Verdana"/>
          <w:b/>
          <w:noProof/>
          <w:sz w:val="32"/>
          <w:szCs w:val="32"/>
          <w:lang w:val="sr-Latn-CS"/>
        </w:rPr>
        <w:t>ODLUKU</w:t>
      </w:r>
    </w:p>
    <w:p w14:paraId="5D7FA819" w14:textId="7A79B509" w:rsidR="00387E72" w:rsidRPr="00C06921" w:rsidRDefault="003F7231">
      <w:pPr>
        <w:jc w:val="center"/>
        <w:rPr>
          <w:rFonts w:ascii="Verdana" w:hAnsi="Verdana"/>
          <w:noProof/>
          <w:lang w:val="sr-Latn-CS"/>
        </w:rPr>
      </w:pPr>
      <w:r w:rsidRPr="00C06921">
        <w:rPr>
          <w:rFonts w:ascii="Verdana" w:hAnsi="Verdana"/>
          <w:noProof/>
          <w:lang w:val="sr-Latn-CS"/>
        </w:rPr>
        <w:t xml:space="preserve">o </w:t>
      </w:r>
      <w:r w:rsidR="000979DA" w:rsidRPr="000979DA">
        <w:rPr>
          <w:rFonts w:ascii="Verdana" w:hAnsi="Verdana"/>
          <w:noProof/>
          <w:lang w:val="sr-Latn-CS"/>
        </w:rPr>
        <w:t xml:space="preserve">promjeni oblika organizovanja JADRAN </w:t>
      </w:r>
      <w:r w:rsidR="009A3015" w:rsidRPr="000979DA">
        <w:rPr>
          <w:rFonts w:ascii="Verdana" w:hAnsi="Verdana"/>
          <w:noProof/>
          <w:lang w:val="sr-Latn-CS"/>
        </w:rPr>
        <w:t>AD</w:t>
      </w:r>
      <w:r w:rsidR="009A3015" w:rsidRPr="000979DA">
        <w:rPr>
          <w:rFonts w:ascii="Verdana" w:hAnsi="Verdana"/>
          <w:noProof/>
          <w:lang w:val="sr-Latn-CS"/>
        </w:rPr>
        <w:t xml:space="preserve"> </w:t>
      </w:r>
      <w:r w:rsidR="000979DA" w:rsidRPr="000979DA">
        <w:rPr>
          <w:rFonts w:ascii="Verdana" w:hAnsi="Verdana"/>
          <w:noProof/>
          <w:lang w:val="sr-Latn-CS"/>
        </w:rPr>
        <w:t>KOTOR u DOO JADRAN KOTOR</w:t>
      </w:r>
    </w:p>
    <w:p w14:paraId="05609EC1" w14:textId="77777777" w:rsidR="00387E72" w:rsidRPr="00C06921" w:rsidRDefault="00387E72">
      <w:pPr>
        <w:jc w:val="center"/>
        <w:rPr>
          <w:rFonts w:ascii="Verdana" w:hAnsi="Verdana"/>
          <w:noProof/>
          <w:lang w:val="sr-Latn-CS"/>
        </w:rPr>
      </w:pPr>
    </w:p>
    <w:p w14:paraId="66B6F328" w14:textId="77777777" w:rsidR="00E038BA" w:rsidRPr="00C06921" w:rsidRDefault="00E038BA">
      <w:pPr>
        <w:jc w:val="center"/>
        <w:rPr>
          <w:rFonts w:ascii="Verdana" w:hAnsi="Verdana"/>
          <w:noProof/>
          <w:lang w:val="sr-Latn-CS"/>
        </w:rPr>
      </w:pPr>
    </w:p>
    <w:p w14:paraId="34596F3C" w14:textId="17568F58" w:rsidR="00F805D0" w:rsidRPr="00F805D0" w:rsidRDefault="00F805D0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>Nakon razmatranja Izvještaja Odbora direktora Društva o</w:t>
      </w:r>
      <w:r w:rsidR="00B154D9" w:rsidRPr="00B154D9">
        <w:rPr>
          <w:rFonts w:ascii="Verdana" w:hAnsi="Verdana"/>
          <w:noProof/>
          <w:lang w:val="sr-Latn-RS"/>
        </w:rPr>
        <w:t xml:space="preserve"> potrebi sprovođenja postupka promjene oblika organizovanja JADRAN </w:t>
      </w:r>
      <w:r w:rsidR="009A3015" w:rsidRPr="00B154D9">
        <w:rPr>
          <w:rFonts w:ascii="Verdana" w:hAnsi="Verdana"/>
          <w:noProof/>
          <w:lang w:val="sr-Latn-RS"/>
        </w:rPr>
        <w:t>AD</w:t>
      </w:r>
      <w:r w:rsidR="009A3015" w:rsidRPr="00B154D9">
        <w:rPr>
          <w:rFonts w:ascii="Verdana" w:hAnsi="Verdana"/>
          <w:noProof/>
          <w:lang w:val="sr-Latn-RS"/>
        </w:rPr>
        <w:t xml:space="preserve"> </w:t>
      </w:r>
      <w:r w:rsidR="00B154D9" w:rsidRPr="00B154D9">
        <w:rPr>
          <w:rFonts w:ascii="Verdana" w:hAnsi="Verdana"/>
          <w:noProof/>
          <w:lang w:val="sr-Latn-RS"/>
        </w:rPr>
        <w:t>KOTOR u DOO JADRAN KOTOR sa razlozima, očekivanim efektima i podacima o posljedicama promjene oblika Društva</w:t>
      </w:r>
      <w:r w:rsidRPr="00F805D0">
        <w:rPr>
          <w:rFonts w:ascii="Verdana" w:hAnsi="Verdana"/>
          <w:noProof/>
          <w:lang w:val="sr-Latn-RS"/>
        </w:rPr>
        <w:t xml:space="preserve">, akcionarskom društvu </w:t>
      </w:r>
      <w:r w:rsidR="006058A2">
        <w:rPr>
          <w:rFonts w:ascii="Verdana" w:hAnsi="Verdana"/>
          <w:b/>
          <w:noProof/>
          <w:lang w:val="sr-Latn-RS"/>
        </w:rPr>
        <w:t xml:space="preserve">JADRAN </w:t>
      </w:r>
      <w:r w:rsidR="009A3015">
        <w:rPr>
          <w:rFonts w:ascii="Verdana" w:hAnsi="Verdana"/>
          <w:b/>
          <w:noProof/>
          <w:lang w:val="sr-Latn-RS"/>
        </w:rPr>
        <w:t>AD</w:t>
      </w:r>
      <w:r w:rsidR="009A3015">
        <w:rPr>
          <w:rFonts w:ascii="Verdana" w:hAnsi="Verdana"/>
          <w:b/>
          <w:noProof/>
          <w:lang w:val="sr-Latn-RS"/>
        </w:rPr>
        <w:t xml:space="preserve"> </w:t>
      </w:r>
      <w:r w:rsidR="006058A2">
        <w:rPr>
          <w:rFonts w:ascii="Verdana" w:hAnsi="Verdana"/>
          <w:b/>
          <w:noProof/>
          <w:lang w:val="sr-Latn-RS"/>
        </w:rPr>
        <w:t>KOTOR</w:t>
      </w:r>
      <w:r w:rsidRPr="00F805D0">
        <w:rPr>
          <w:rFonts w:ascii="Verdana" w:hAnsi="Verdana"/>
          <w:noProof/>
          <w:lang w:val="sr-Latn-RS"/>
        </w:rPr>
        <w:t xml:space="preserve"> (u daljem tekstu: Društvo) mijenja se </w:t>
      </w:r>
      <w:r w:rsidR="006058A2" w:rsidRPr="00F805D0">
        <w:rPr>
          <w:rFonts w:ascii="Verdana" w:hAnsi="Verdana"/>
          <w:noProof/>
          <w:lang w:val="sr-Latn-RS"/>
        </w:rPr>
        <w:t xml:space="preserve">oblik </w:t>
      </w:r>
      <w:r w:rsidRPr="00F805D0">
        <w:rPr>
          <w:rFonts w:ascii="Verdana" w:hAnsi="Verdana"/>
          <w:noProof/>
          <w:lang w:val="sr-Latn-RS"/>
        </w:rPr>
        <w:t>organiz</w:t>
      </w:r>
      <w:r w:rsidR="006058A2">
        <w:rPr>
          <w:rFonts w:ascii="Verdana" w:hAnsi="Verdana"/>
          <w:noProof/>
          <w:lang w:val="sr-Latn-RS"/>
        </w:rPr>
        <w:t>ovanja</w:t>
      </w:r>
      <w:r w:rsidRPr="00F805D0">
        <w:rPr>
          <w:rFonts w:ascii="Verdana" w:hAnsi="Verdana"/>
          <w:noProof/>
          <w:lang w:val="sr-Latn-RS"/>
        </w:rPr>
        <w:t xml:space="preserve"> i transformiše se u društvo sa ograničenom odgovornošću </w:t>
      </w:r>
      <w:r w:rsidR="006058A2">
        <w:rPr>
          <w:rFonts w:ascii="Verdana" w:hAnsi="Verdana"/>
          <w:b/>
          <w:noProof/>
          <w:lang w:val="sr-Latn-RS"/>
        </w:rPr>
        <w:t>DOO JADRAN KOTOR</w:t>
      </w:r>
      <w:r w:rsidRPr="00F805D0">
        <w:rPr>
          <w:rFonts w:ascii="Verdana" w:hAnsi="Verdana"/>
          <w:noProof/>
          <w:lang w:val="sr-Latn-RS"/>
        </w:rPr>
        <w:t xml:space="preserve"> (u daljem tekstu: Novoosnovano društvo). </w:t>
      </w:r>
    </w:p>
    <w:p w14:paraId="660D102F" w14:textId="77777777" w:rsidR="00F805D0" w:rsidRPr="00F805D0" w:rsidRDefault="00F805D0" w:rsidP="00B17932">
      <w:pPr>
        <w:jc w:val="both"/>
        <w:rPr>
          <w:rFonts w:ascii="Verdana" w:hAnsi="Verdana"/>
          <w:noProof/>
          <w:lang w:val="sr-Latn-RS"/>
        </w:rPr>
      </w:pPr>
    </w:p>
    <w:p w14:paraId="1E32CE8B" w14:textId="5441D52D" w:rsidR="00F805D0" w:rsidRPr="00F805D0" w:rsidRDefault="00F805D0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 xml:space="preserve">Odbor direktora Društva utvrdio je da su ispunjeni uslovi za navedeno restrukturiranje u skladu sa članom </w:t>
      </w:r>
      <w:r w:rsidR="001B574E">
        <w:rPr>
          <w:rFonts w:ascii="Verdana" w:hAnsi="Verdana"/>
          <w:noProof/>
          <w:lang w:val="sr-Latn-RS"/>
        </w:rPr>
        <w:t>240</w:t>
      </w:r>
      <w:r w:rsidRPr="00F805D0">
        <w:rPr>
          <w:rFonts w:ascii="Verdana" w:hAnsi="Verdana"/>
          <w:noProof/>
          <w:lang w:val="sr-Latn-RS"/>
        </w:rPr>
        <w:t xml:space="preserve">, stav </w:t>
      </w:r>
      <w:r w:rsidR="001B574E">
        <w:rPr>
          <w:rFonts w:ascii="Verdana" w:hAnsi="Verdana"/>
          <w:noProof/>
          <w:lang w:val="sr-Latn-RS"/>
        </w:rPr>
        <w:t>1</w:t>
      </w:r>
      <w:r w:rsidRPr="00F805D0">
        <w:rPr>
          <w:rFonts w:ascii="Verdana" w:hAnsi="Verdana"/>
          <w:noProof/>
          <w:lang w:val="sr-Latn-RS"/>
        </w:rPr>
        <w:t xml:space="preserve">, Zakona o privrednim društvima i konstatovao da </w:t>
      </w:r>
      <w:r w:rsidRPr="00F805D0">
        <w:rPr>
          <w:rFonts w:ascii="Verdana" w:hAnsi="Verdana"/>
          <w:b/>
          <w:bCs/>
          <w:noProof/>
          <w:lang w:val="sr-Latn-RS"/>
        </w:rPr>
        <w:t xml:space="preserve">stalna imovina Društva iznosi </w:t>
      </w:r>
      <w:r w:rsidR="00C834DD" w:rsidRPr="00C834DD">
        <w:rPr>
          <w:rFonts w:ascii="Verdana" w:hAnsi="Verdana"/>
          <w:b/>
          <w:bCs/>
          <w:noProof/>
          <w:lang w:val="sr-Latn-RS"/>
        </w:rPr>
        <w:t xml:space="preserve">15.284.284EURa </w:t>
      </w:r>
      <w:r w:rsidRPr="00F805D0">
        <w:rPr>
          <w:rFonts w:ascii="Verdana" w:hAnsi="Verdana"/>
          <w:b/>
          <w:bCs/>
          <w:noProof/>
          <w:lang w:val="sr-Latn-RS"/>
        </w:rPr>
        <w:t xml:space="preserve">i veća je od njegovih obaveza koje iznose </w:t>
      </w:r>
      <w:r w:rsidR="006F46DE">
        <w:rPr>
          <w:rFonts w:ascii="Verdana" w:hAnsi="Verdana"/>
          <w:b/>
          <w:bCs/>
          <w:noProof/>
          <w:lang w:val="sr-Latn-RS"/>
        </w:rPr>
        <w:t>1.749.672</w:t>
      </w:r>
      <w:r w:rsidR="008038BF" w:rsidRPr="008038BF">
        <w:rPr>
          <w:rFonts w:ascii="Verdana" w:hAnsi="Verdana"/>
          <w:b/>
          <w:bCs/>
          <w:noProof/>
          <w:lang w:val="sr-Latn-RS"/>
        </w:rPr>
        <w:t>EURa</w:t>
      </w:r>
      <w:r w:rsidRPr="00F805D0">
        <w:rPr>
          <w:rFonts w:ascii="Verdana" w:hAnsi="Verdana"/>
          <w:noProof/>
          <w:lang w:val="sr-Latn-RS"/>
        </w:rPr>
        <w:t>.</w:t>
      </w:r>
    </w:p>
    <w:p w14:paraId="1E2A5A74" w14:textId="77777777" w:rsidR="00F805D0" w:rsidRPr="00F805D0" w:rsidRDefault="00F805D0" w:rsidP="00B17932">
      <w:pPr>
        <w:jc w:val="both"/>
        <w:rPr>
          <w:rFonts w:ascii="Verdana" w:hAnsi="Verdana"/>
          <w:noProof/>
          <w:lang w:val="sr-Latn-RS"/>
        </w:rPr>
      </w:pPr>
    </w:p>
    <w:p w14:paraId="59DCD135" w14:textId="7C576B96" w:rsidR="00F805D0" w:rsidRPr="00F805D0" w:rsidRDefault="00634502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5A7C92">
        <w:rPr>
          <w:rFonts w:ascii="Verdana" w:hAnsi="Verdana"/>
          <w:noProof/>
          <w:lang w:val="sr-Latn-RS"/>
        </w:rPr>
        <w:t xml:space="preserve">Akcionarski kapital i akcije akcionarskog društva, upisani kod Komisije za tržište kapitala i Centralnog depozitarnog klirinškog društva, koji </w:t>
      </w:r>
      <w:r w:rsidRPr="0052751A">
        <w:rPr>
          <w:rFonts w:ascii="Verdana" w:hAnsi="Verdana"/>
          <w:noProof/>
          <w:lang w:val="sr-Latn-RS"/>
        </w:rPr>
        <w:t>iznosi 13.908.819,7615EURa, podijeljen na 5.440.571 akcija pojedinačne nominalne vrijednosti 2,5565EUR</w:t>
      </w:r>
      <w:r w:rsidRPr="005A7C92">
        <w:rPr>
          <w:rFonts w:ascii="Verdana" w:hAnsi="Verdana"/>
          <w:noProof/>
          <w:lang w:val="sr-Latn-RS"/>
        </w:rPr>
        <w:t xml:space="preserve">a, brišu se i poništavaju iz registara Komisije za tržište kapitala i Centralnog depozitarnog klirinškog društva, u skladu sa Zakonom o tržištu kapitala </w:t>
      </w:r>
      <w:r w:rsidR="00F805D0" w:rsidRPr="00F805D0">
        <w:rPr>
          <w:rFonts w:ascii="Verdana" w:hAnsi="Verdana"/>
          <w:noProof/>
          <w:lang w:val="sr-Latn-RS"/>
        </w:rPr>
        <w:t xml:space="preserve">i ovom Odlukom. </w:t>
      </w:r>
    </w:p>
    <w:p w14:paraId="2057A7F9" w14:textId="77777777" w:rsidR="00F805D0" w:rsidRPr="00F805D0" w:rsidRDefault="00F805D0" w:rsidP="00F805D0">
      <w:pPr>
        <w:jc w:val="both"/>
        <w:rPr>
          <w:rFonts w:ascii="Verdana" w:hAnsi="Verdana"/>
          <w:noProof/>
          <w:lang w:val="sr-Latn-RS"/>
        </w:rPr>
      </w:pPr>
    </w:p>
    <w:p w14:paraId="1D5253D8" w14:textId="03EA9CF4" w:rsidR="00F805D0" w:rsidRPr="00D91E3C" w:rsidRDefault="000A27C4" w:rsidP="00F805D0">
      <w:pPr>
        <w:numPr>
          <w:ilvl w:val="0"/>
          <w:numId w:val="12"/>
        </w:numPr>
        <w:ind w:left="426" w:hanging="426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V</w:t>
      </w:r>
      <w:r w:rsidRPr="005A7C92">
        <w:rPr>
          <w:rFonts w:ascii="Verdana" w:hAnsi="Verdana"/>
          <w:noProof/>
          <w:lang w:val="sr-Latn-RS"/>
        </w:rPr>
        <w:t>lasni</w:t>
      </w:r>
      <w:r>
        <w:rPr>
          <w:rFonts w:ascii="Verdana" w:hAnsi="Verdana"/>
          <w:noProof/>
          <w:lang w:val="sr-Latn-RS"/>
        </w:rPr>
        <w:t>k cjelokupnog</w:t>
      </w:r>
      <w:r w:rsidRPr="005A7C92">
        <w:rPr>
          <w:rFonts w:ascii="Verdana" w:hAnsi="Verdana"/>
          <w:noProof/>
          <w:lang w:val="sr-Latn-RS"/>
        </w:rPr>
        <w:t xml:space="preserve"> akcionarskog kapitala Društva evidentiranog kod Centralnog depozitarnog klirinškog društva prije restrukturiranja, postaj</w:t>
      </w:r>
      <w:r>
        <w:rPr>
          <w:rFonts w:ascii="Verdana" w:hAnsi="Verdana"/>
          <w:noProof/>
          <w:lang w:val="sr-Latn-RS"/>
        </w:rPr>
        <w:t>e</w:t>
      </w:r>
      <w:r w:rsidRPr="005A7C92">
        <w:rPr>
          <w:rFonts w:ascii="Verdana" w:hAnsi="Verdana"/>
          <w:noProof/>
          <w:lang w:val="sr-Latn-RS"/>
        </w:rPr>
        <w:t xml:space="preserve"> vlasni</w:t>
      </w:r>
      <w:r>
        <w:rPr>
          <w:rFonts w:ascii="Verdana" w:hAnsi="Verdana"/>
          <w:noProof/>
          <w:lang w:val="sr-Latn-RS"/>
        </w:rPr>
        <w:t>k</w:t>
      </w:r>
      <w:r w:rsidRPr="005A7C92">
        <w:rPr>
          <w:rFonts w:ascii="Verdana" w:hAnsi="Verdana"/>
          <w:noProof/>
          <w:lang w:val="sr-Latn-RS"/>
        </w:rPr>
        <w:t xml:space="preserve"> </w:t>
      </w:r>
      <w:r>
        <w:rPr>
          <w:rFonts w:ascii="Verdana" w:hAnsi="Verdana"/>
          <w:noProof/>
          <w:lang w:val="sr-Latn-RS"/>
        </w:rPr>
        <w:t xml:space="preserve">100% </w:t>
      </w:r>
      <w:r w:rsidRPr="005A7C92">
        <w:rPr>
          <w:rFonts w:ascii="Verdana" w:hAnsi="Verdana"/>
          <w:noProof/>
          <w:lang w:val="sr-Latn-RS"/>
        </w:rPr>
        <w:t>udjela u Novoosnovanom društvu</w:t>
      </w:r>
      <w:r>
        <w:rPr>
          <w:rFonts w:ascii="Verdana" w:hAnsi="Verdana"/>
          <w:noProof/>
          <w:lang w:val="sr-Latn-RS"/>
        </w:rPr>
        <w:t xml:space="preserve"> </w:t>
      </w:r>
      <w:r w:rsidRPr="005A7C92">
        <w:rPr>
          <w:rFonts w:ascii="Verdana" w:hAnsi="Verdana"/>
          <w:noProof/>
          <w:lang w:val="sr-Latn-RS"/>
        </w:rPr>
        <w:t xml:space="preserve">u skladu sa </w:t>
      </w:r>
      <w:r w:rsidR="00156633">
        <w:rPr>
          <w:rFonts w:ascii="Verdana" w:hAnsi="Verdana"/>
          <w:noProof/>
          <w:lang w:val="sr-Latn-RS"/>
        </w:rPr>
        <w:t xml:space="preserve">ovom </w:t>
      </w:r>
      <w:r w:rsidRPr="005A7C92">
        <w:rPr>
          <w:rFonts w:ascii="Verdana" w:hAnsi="Verdana"/>
          <w:noProof/>
          <w:lang w:val="sr-Latn-RS"/>
        </w:rPr>
        <w:t>Odlukom</w:t>
      </w:r>
      <w:r w:rsidR="00156633">
        <w:rPr>
          <w:rFonts w:ascii="Verdana" w:hAnsi="Verdana"/>
          <w:noProof/>
          <w:lang w:val="sr-Latn-RS"/>
        </w:rPr>
        <w:t xml:space="preserve">, i to: </w:t>
      </w:r>
      <w:r w:rsidR="003B7C74" w:rsidRPr="005A7C92">
        <w:rPr>
          <w:rFonts w:ascii="Verdana" w:hAnsi="Verdana"/>
          <w:noProof/>
          <w:lang w:val="sr-Latn-RS"/>
        </w:rPr>
        <w:t>„</w:t>
      </w:r>
      <w:r w:rsidR="003B7C74" w:rsidRPr="003B7C74">
        <w:rPr>
          <w:rFonts w:ascii="Verdana" w:hAnsi="Verdana"/>
          <w:b/>
          <w:bCs/>
          <w:noProof/>
          <w:lang w:val="sr-Latn-RS"/>
        </w:rPr>
        <w:t>IMOBILIA“ DOO Budva, PIB 02415810</w:t>
      </w:r>
      <w:r w:rsidR="003B7C74" w:rsidRPr="005A7C92">
        <w:rPr>
          <w:rFonts w:ascii="Verdana" w:hAnsi="Verdana"/>
          <w:noProof/>
          <w:lang w:val="sr-Latn-RS"/>
        </w:rPr>
        <w:t>, sa sjedištem u Budvi, adresa Citadela, Stari grad Budva</w:t>
      </w:r>
      <w:r w:rsidR="003B7C74">
        <w:rPr>
          <w:rFonts w:ascii="Verdana" w:hAnsi="Verdana"/>
          <w:noProof/>
          <w:lang w:val="sr-Latn-RS"/>
        </w:rPr>
        <w:t>.</w:t>
      </w:r>
      <w:r w:rsidR="00D91E3C">
        <w:rPr>
          <w:rFonts w:ascii="Verdana" w:hAnsi="Verdana"/>
          <w:noProof/>
          <w:lang w:val="sr-Latn-RS"/>
        </w:rPr>
        <w:t xml:space="preserve"> </w:t>
      </w:r>
    </w:p>
    <w:p w14:paraId="182A297F" w14:textId="77777777" w:rsidR="00F805D0" w:rsidRPr="00F805D0" w:rsidRDefault="00F805D0" w:rsidP="00F805D0">
      <w:pPr>
        <w:jc w:val="both"/>
        <w:rPr>
          <w:rFonts w:ascii="Verdana" w:hAnsi="Verdana"/>
          <w:noProof/>
          <w:lang w:val="sr-Latn-RS"/>
        </w:rPr>
      </w:pPr>
    </w:p>
    <w:p w14:paraId="2486A735" w14:textId="632809F1" w:rsidR="00F805D0" w:rsidRPr="00F805D0" w:rsidRDefault="009636D3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Nakon promjene oblika organizovanja, Društvo nastavlja sa radom kao društvo sa ograničenom odgoovrnošću</w:t>
      </w:r>
      <w:r w:rsidR="00F805D0" w:rsidRPr="00F805D0">
        <w:rPr>
          <w:rFonts w:ascii="Verdana" w:hAnsi="Verdana"/>
          <w:noProof/>
          <w:lang w:val="sr-Latn-RS"/>
        </w:rPr>
        <w:t>.</w:t>
      </w:r>
    </w:p>
    <w:p w14:paraId="19EB9883" w14:textId="77777777" w:rsidR="00F805D0" w:rsidRPr="00F805D0" w:rsidRDefault="00F805D0" w:rsidP="009636D3">
      <w:pPr>
        <w:jc w:val="both"/>
        <w:rPr>
          <w:rFonts w:ascii="Verdana" w:hAnsi="Verdana"/>
          <w:noProof/>
          <w:lang w:val="sr-Latn-RS"/>
        </w:rPr>
      </w:pPr>
    </w:p>
    <w:p w14:paraId="257E6542" w14:textId="44F5C9C6" w:rsidR="00F54443" w:rsidRDefault="00496AD7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U skladu sa članom 251, stav 4, Zakona o privrednim društvima, Društvo je dužno da Komisiji za tržište kapitala, sedam dana prije održavanja Skupštine akcionara koja će odlučivati o promjeni oblika organizovanja, podnese zahtjev za obustavu trgovine akcijama.</w:t>
      </w:r>
    </w:p>
    <w:p w14:paraId="58F44DAC" w14:textId="77777777" w:rsidR="00496AD7" w:rsidRDefault="00496AD7" w:rsidP="00496AD7">
      <w:pPr>
        <w:pStyle w:val="ListParagraph"/>
        <w:rPr>
          <w:rFonts w:ascii="Verdana" w:hAnsi="Verdana"/>
          <w:noProof/>
          <w:lang w:val="sr-Latn-RS"/>
        </w:rPr>
      </w:pPr>
    </w:p>
    <w:p w14:paraId="244A7EEF" w14:textId="35971CA8" w:rsidR="00496AD7" w:rsidRDefault="00DF5C0F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 xml:space="preserve">U roku od petnaest dana od dana održavanja </w:t>
      </w:r>
      <w:r w:rsidR="006479AC">
        <w:rPr>
          <w:rFonts w:ascii="Verdana" w:hAnsi="Verdana"/>
          <w:noProof/>
          <w:lang w:val="sr-Latn-RS"/>
        </w:rPr>
        <w:t>Vanred</w:t>
      </w:r>
      <w:r w:rsidR="005D0837">
        <w:rPr>
          <w:rFonts w:ascii="Verdana" w:hAnsi="Verdana"/>
          <w:noProof/>
          <w:lang w:val="sr-Latn-RS"/>
        </w:rPr>
        <w:t>ne s</w:t>
      </w:r>
      <w:r>
        <w:rPr>
          <w:rFonts w:ascii="Verdana" w:hAnsi="Verdana"/>
          <w:noProof/>
          <w:lang w:val="sr-Latn-RS"/>
        </w:rPr>
        <w:t>kupštine akcionara, Društvo je dužno da dostavi Rješenje Komisije za tržište kapitala i usvojene odluke radi registracije sprovedenog postupka restrukturiranja kod CRPSa Podgorica i objavljivanja Odluke o promjeni oblika organizovanja u Službenom listu Crne Gore.</w:t>
      </w:r>
    </w:p>
    <w:p w14:paraId="799C4A22" w14:textId="77777777" w:rsidR="007A4E71" w:rsidRDefault="007A4E71" w:rsidP="00D12ACD">
      <w:pPr>
        <w:pStyle w:val="ListParagraph"/>
        <w:ind w:left="0"/>
        <w:rPr>
          <w:rFonts w:ascii="Verdana" w:hAnsi="Verdana"/>
          <w:noProof/>
          <w:lang w:val="sr-Latn-RS"/>
        </w:rPr>
      </w:pPr>
    </w:p>
    <w:p w14:paraId="7CFF6393" w14:textId="2521B300" w:rsidR="00F54443" w:rsidRDefault="007F2CC5" w:rsidP="00F742B9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C4705F">
        <w:rPr>
          <w:rFonts w:ascii="Verdana" w:hAnsi="Verdana"/>
          <w:noProof/>
          <w:lang w:val="sr-Latn-RS"/>
        </w:rPr>
        <w:t>Novoosnovano društvo, danom registracije kod CRPS-a Podgorica, nastavlja sa radom i preuzima imovinu, sredstva, obaveze i potraživanja Društva koje se restrukturira</w:t>
      </w:r>
      <w:r>
        <w:rPr>
          <w:rFonts w:ascii="Verdana" w:hAnsi="Verdana"/>
          <w:noProof/>
          <w:lang w:val="sr-Latn-RS"/>
        </w:rPr>
        <w:t xml:space="preserve">, </w:t>
      </w:r>
      <w:r w:rsidRPr="005A7C92">
        <w:rPr>
          <w:rFonts w:ascii="Verdana" w:hAnsi="Verdana"/>
          <w:noProof/>
          <w:lang w:val="sr-Latn-RS"/>
        </w:rPr>
        <w:t xml:space="preserve">u skladu sa </w:t>
      </w:r>
      <w:r>
        <w:rPr>
          <w:rFonts w:ascii="Verdana" w:hAnsi="Verdana"/>
          <w:noProof/>
          <w:lang w:val="sr-Latn-RS"/>
        </w:rPr>
        <w:t xml:space="preserve">ovom </w:t>
      </w:r>
      <w:r w:rsidRPr="005A7C92">
        <w:rPr>
          <w:rFonts w:ascii="Verdana" w:hAnsi="Verdana"/>
          <w:noProof/>
          <w:lang w:val="sr-Latn-RS"/>
        </w:rPr>
        <w:t>Odlukom</w:t>
      </w:r>
      <w:r>
        <w:rPr>
          <w:rFonts w:ascii="Verdana" w:hAnsi="Verdana"/>
          <w:noProof/>
          <w:lang w:val="sr-Latn-RS"/>
        </w:rPr>
        <w:t>.</w:t>
      </w:r>
    </w:p>
    <w:p w14:paraId="67A2A3B7" w14:textId="77777777" w:rsidR="00F742B9" w:rsidRDefault="00F742B9" w:rsidP="00F742B9">
      <w:pPr>
        <w:pStyle w:val="ListParagraph"/>
        <w:rPr>
          <w:rFonts w:ascii="Verdana" w:hAnsi="Verdana"/>
          <w:noProof/>
          <w:lang w:val="sr-Latn-RS"/>
        </w:rPr>
      </w:pPr>
    </w:p>
    <w:p w14:paraId="18DCBF46" w14:textId="7296F449" w:rsidR="00F742B9" w:rsidRDefault="00F742B9" w:rsidP="00F742B9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5A7C92">
        <w:rPr>
          <w:rFonts w:ascii="Verdana" w:hAnsi="Verdana"/>
          <w:noProof/>
          <w:lang w:val="sr-Latn-RS"/>
        </w:rPr>
        <w:t>Novoosnovano društvo od dana upisa kod CRPS-a Podgorica vodi sve poslovne transakcije i računovodstvenu evidenciju, i od tog dana počinju da teku sva prava vlasni</w:t>
      </w:r>
      <w:r>
        <w:rPr>
          <w:rFonts w:ascii="Verdana" w:hAnsi="Verdana"/>
          <w:noProof/>
          <w:lang w:val="sr-Latn-RS"/>
        </w:rPr>
        <w:t>ku</w:t>
      </w:r>
      <w:r w:rsidRPr="005A7C92">
        <w:rPr>
          <w:rFonts w:ascii="Verdana" w:hAnsi="Verdana"/>
          <w:noProof/>
          <w:lang w:val="sr-Latn-RS"/>
        </w:rPr>
        <w:t xml:space="preserve"> udjela koja </w:t>
      </w:r>
      <w:r>
        <w:rPr>
          <w:rFonts w:ascii="Verdana" w:hAnsi="Verdana"/>
          <w:noProof/>
          <w:lang w:val="sr-Latn-RS"/>
        </w:rPr>
        <w:t>mu</w:t>
      </w:r>
      <w:r w:rsidRPr="005A7C92">
        <w:rPr>
          <w:rFonts w:ascii="Verdana" w:hAnsi="Verdana"/>
          <w:noProof/>
          <w:lang w:val="sr-Latn-RS"/>
        </w:rPr>
        <w:t xml:space="preserve"> po Zakonu i Statutu pripadaju</w:t>
      </w:r>
      <w:r>
        <w:rPr>
          <w:rFonts w:ascii="Verdana" w:hAnsi="Verdana"/>
          <w:noProof/>
          <w:lang w:val="sr-Latn-RS"/>
        </w:rPr>
        <w:t>.</w:t>
      </w:r>
      <w:r w:rsidR="000A553D">
        <w:rPr>
          <w:rFonts w:ascii="Verdana" w:hAnsi="Verdana"/>
          <w:noProof/>
          <w:lang w:val="sr-Latn-RS"/>
        </w:rPr>
        <w:t xml:space="preserve"> O tome će se na zakonom propisan način obavijestiti svi </w:t>
      </w:r>
      <w:r w:rsidR="00D354AE">
        <w:rPr>
          <w:rFonts w:ascii="Verdana" w:hAnsi="Verdana"/>
          <w:noProof/>
          <w:lang w:val="sr-Latn-RS"/>
        </w:rPr>
        <w:t>povjerioci bivšeg AD.</w:t>
      </w:r>
    </w:p>
    <w:p w14:paraId="4D22E9F7" w14:textId="77777777" w:rsidR="00F742B9" w:rsidRDefault="00F742B9" w:rsidP="00F742B9">
      <w:pPr>
        <w:pStyle w:val="ListParagraph"/>
        <w:rPr>
          <w:rFonts w:ascii="Verdana" w:hAnsi="Verdana"/>
          <w:noProof/>
          <w:lang w:val="sr-Latn-RS"/>
        </w:rPr>
      </w:pPr>
    </w:p>
    <w:p w14:paraId="7E46A257" w14:textId="792F4531" w:rsidR="00F805D0" w:rsidRPr="00F742B9" w:rsidRDefault="00F805D0" w:rsidP="00F742B9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742B9">
        <w:rPr>
          <w:rFonts w:ascii="Verdana" w:hAnsi="Verdana"/>
          <w:noProof/>
          <w:lang w:val="sr-Latn-RS"/>
        </w:rPr>
        <w:lastRenderedPageBreak/>
        <w:t>Od dana upisa Novoosnovanog društva u CRPS-a Podgorica zaposleni će se smatrati zaposlenim u Novoosnovanom društvu, koje će sprovesti svu internu i eksternu registraciju kod nadležnih organa, tako da zaposleni neće pretrpjeti bilo kakvu štetu zbog postupka ovog restrukturiranja.</w:t>
      </w:r>
    </w:p>
    <w:p w14:paraId="0D272D58" w14:textId="77777777" w:rsidR="00F805D0" w:rsidRPr="00F805D0" w:rsidRDefault="00F805D0" w:rsidP="004819C1">
      <w:pPr>
        <w:jc w:val="both"/>
        <w:rPr>
          <w:rFonts w:ascii="Verdana" w:hAnsi="Verdana"/>
          <w:noProof/>
          <w:lang w:val="sr-Latn-RS"/>
        </w:rPr>
      </w:pPr>
    </w:p>
    <w:p w14:paraId="3303339B" w14:textId="60EB57F9" w:rsidR="00F805D0" w:rsidRPr="00F805D0" w:rsidRDefault="00F805D0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 xml:space="preserve">Na osnovu ove Odluke, kod nadležnog notara, biće sačinjena Odluka </w:t>
      </w:r>
      <w:r w:rsidR="005C005A" w:rsidRPr="005C005A">
        <w:rPr>
          <w:rFonts w:ascii="Verdana" w:hAnsi="Verdana"/>
          <w:noProof/>
          <w:lang w:val="sr-Latn-RS"/>
        </w:rPr>
        <w:t xml:space="preserve">o promjeni oblika organizovanja JADRAN </w:t>
      </w:r>
      <w:bookmarkStart w:id="0" w:name="_GoBack"/>
      <w:r w:rsidR="009A3015" w:rsidRPr="005C005A">
        <w:rPr>
          <w:rFonts w:ascii="Verdana" w:hAnsi="Verdana"/>
          <w:noProof/>
          <w:lang w:val="sr-Latn-RS"/>
        </w:rPr>
        <w:t>AD</w:t>
      </w:r>
      <w:r w:rsidR="009A3015" w:rsidRPr="005C005A">
        <w:rPr>
          <w:rFonts w:ascii="Verdana" w:hAnsi="Verdana"/>
          <w:noProof/>
          <w:lang w:val="sr-Latn-RS"/>
        </w:rPr>
        <w:t xml:space="preserve"> </w:t>
      </w:r>
      <w:bookmarkEnd w:id="0"/>
      <w:r w:rsidR="005C005A" w:rsidRPr="005C005A">
        <w:rPr>
          <w:rFonts w:ascii="Verdana" w:hAnsi="Verdana"/>
          <w:noProof/>
          <w:lang w:val="sr-Latn-RS"/>
        </w:rPr>
        <w:t>KOTOR u DOO JADRAN KOTOR</w:t>
      </w:r>
      <w:r w:rsidRPr="00F805D0">
        <w:rPr>
          <w:rFonts w:ascii="Verdana" w:hAnsi="Verdana"/>
          <w:noProof/>
          <w:lang w:val="sr-Latn-RS"/>
        </w:rPr>
        <w:t xml:space="preserve"> u notarskoj formi i ovjeren</w:t>
      </w:r>
      <w:r w:rsidR="005C005A">
        <w:rPr>
          <w:rFonts w:ascii="Verdana" w:hAnsi="Verdana"/>
          <w:noProof/>
          <w:lang w:val="sr-Latn-RS"/>
        </w:rPr>
        <w:t>a</w:t>
      </w:r>
      <w:r w:rsidRPr="00F805D0">
        <w:rPr>
          <w:rFonts w:ascii="Verdana" w:hAnsi="Verdana"/>
          <w:noProof/>
          <w:lang w:val="sr-Latn-RS"/>
        </w:rPr>
        <w:t xml:space="preserve"> </w:t>
      </w:r>
      <w:r w:rsidR="005C005A">
        <w:rPr>
          <w:rFonts w:ascii="Verdana" w:hAnsi="Verdana"/>
          <w:noProof/>
          <w:lang w:val="sr-Latn-RS"/>
        </w:rPr>
        <w:t>Odluka</w:t>
      </w:r>
      <w:r w:rsidRPr="00F805D0">
        <w:rPr>
          <w:rFonts w:ascii="Verdana" w:hAnsi="Verdana"/>
          <w:noProof/>
          <w:lang w:val="sr-Latn-RS"/>
        </w:rPr>
        <w:t xml:space="preserve"> o osnivanju </w:t>
      </w:r>
      <w:r w:rsidR="006058A2">
        <w:rPr>
          <w:rFonts w:ascii="Verdana" w:hAnsi="Verdana"/>
          <w:bCs/>
          <w:noProof/>
          <w:lang w:val="sr-Latn-RS"/>
        </w:rPr>
        <w:t>DOO JADRAN KOTOR</w:t>
      </w:r>
      <w:r w:rsidRPr="00F805D0">
        <w:rPr>
          <w:rFonts w:ascii="Verdana" w:hAnsi="Verdana"/>
          <w:bCs/>
          <w:noProof/>
          <w:lang w:val="sr-Latn-RS"/>
        </w:rPr>
        <w:t>.</w:t>
      </w:r>
    </w:p>
    <w:p w14:paraId="1CDF8259" w14:textId="77777777" w:rsidR="00F805D0" w:rsidRPr="00F805D0" w:rsidRDefault="00F805D0" w:rsidP="00B17932">
      <w:pPr>
        <w:ind w:left="-360"/>
        <w:jc w:val="both"/>
        <w:rPr>
          <w:rFonts w:ascii="Verdana" w:hAnsi="Verdana"/>
          <w:noProof/>
          <w:lang w:val="sr-Latn-RS"/>
        </w:rPr>
      </w:pPr>
    </w:p>
    <w:p w14:paraId="58F266D8" w14:textId="1C6B2586" w:rsidR="00633AB0" w:rsidRDefault="00F805D0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>Nakon upisa Novoosnovanog društva kod nadležne Uprave za nekretnine, na Novoosnovano društvo biće upisan</w:t>
      </w:r>
      <w:r w:rsidR="00633AB0">
        <w:rPr>
          <w:rFonts w:ascii="Verdana" w:hAnsi="Verdana"/>
          <w:noProof/>
          <w:lang w:val="sr-Latn-RS"/>
        </w:rPr>
        <w:t>a s</w:t>
      </w:r>
      <w:r w:rsidR="00BE3960">
        <w:rPr>
          <w:rFonts w:ascii="Verdana" w:hAnsi="Verdana"/>
          <w:noProof/>
          <w:lang w:val="sr-Latn-RS"/>
        </w:rPr>
        <w:t>ljedeća imovina:</w:t>
      </w:r>
    </w:p>
    <w:p w14:paraId="596741D7" w14:textId="77777777" w:rsidR="00BE3960" w:rsidRDefault="00BE3960" w:rsidP="00BE3960">
      <w:pPr>
        <w:pStyle w:val="ListParagraph"/>
        <w:rPr>
          <w:rFonts w:ascii="Verdana" w:hAnsi="Verdana"/>
          <w:noProof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377"/>
        <w:gridCol w:w="735"/>
        <w:gridCol w:w="1228"/>
        <w:gridCol w:w="976"/>
        <w:gridCol w:w="1194"/>
        <w:gridCol w:w="1243"/>
        <w:gridCol w:w="1107"/>
      </w:tblGrid>
      <w:tr w:rsidR="00722414" w:rsidRPr="005A7C92" w14:paraId="60073B96" w14:textId="77777777" w:rsidTr="00722414">
        <w:tc>
          <w:tcPr>
            <w:tcW w:w="534" w:type="dxa"/>
            <w:shd w:val="clear" w:color="auto" w:fill="auto"/>
          </w:tcPr>
          <w:p w14:paraId="6BDC574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RB</w:t>
            </w:r>
          </w:p>
        </w:tc>
        <w:tc>
          <w:tcPr>
            <w:tcW w:w="2409" w:type="dxa"/>
            <w:shd w:val="clear" w:color="auto" w:fill="auto"/>
          </w:tcPr>
          <w:p w14:paraId="7F0C203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Opis</w:t>
            </w:r>
          </w:p>
        </w:tc>
        <w:tc>
          <w:tcPr>
            <w:tcW w:w="740" w:type="dxa"/>
            <w:shd w:val="clear" w:color="auto" w:fill="auto"/>
          </w:tcPr>
          <w:p w14:paraId="0F3DDD3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LN</w:t>
            </w:r>
          </w:p>
        </w:tc>
        <w:tc>
          <w:tcPr>
            <w:tcW w:w="1245" w:type="dxa"/>
            <w:shd w:val="clear" w:color="auto" w:fill="auto"/>
          </w:tcPr>
          <w:p w14:paraId="535D4A98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Kat. parc.</w:t>
            </w:r>
          </w:p>
        </w:tc>
        <w:tc>
          <w:tcPr>
            <w:tcW w:w="992" w:type="dxa"/>
            <w:shd w:val="clear" w:color="auto" w:fill="auto"/>
          </w:tcPr>
          <w:p w14:paraId="3D03967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PD</w:t>
            </w:r>
          </w:p>
        </w:tc>
        <w:tc>
          <w:tcPr>
            <w:tcW w:w="1194" w:type="dxa"/>
            <w:shd w:val="clear" w:color="auto" w:fill="auto"/>
          </w:tcPr>
          <w:p w14:paraId="4DB026A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</w:t>
            </w:r>
          </w:p>
        </w:tc>
        <w:tc>
          <w:tcPr>
            <w:tcW w:w="1245" w:type="dxa"/>
            <w:shd w:val="clear" w:color="auto" w:fill="auto"/>
          </w:tcPr>
          <w:p w14:paraId="79C6A854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Opština</w:t>
            </w:r>
          </w:p>
        </w:tc>
        <w:tc>
          <w:tcPr>
            <w:tcW w:w="1108" w:type="dxa"/>
            <w:shd w:val="clear" w:color="auto" w:fill="auto"/>
          </w:tcPr>
          <w:p w14:paraId="5534A769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Površina</w:t>
            </w:r>
          </w:p>
        </w:tc>
      </w:tr>
      <w:tr w:rsidR="00722414" w:rsidRPr="005A7C92" w14:paraId="6E412D7E" w14:textId="77777777" w:rsidTr="00722414">
        <w:tc>
          <w:tcPr>
            <w:tcW w:w="534" w:type="dxa"/>
            <w:shd w:val="clear" w:color="auto" w:fill="auto"/>
          </w:tcPr>
          <w:p w14:paraId="1085DE89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AB6D69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Stambeni prostor</w:t>
            </w:r>
          </w:p>
        </w:tc>
        <w:tc>
          <w:tcPr>
            <w:tcW w:w="740" w:type="dxa"/>
            <w:shd w:val="clear" w:color="auto" w:fill="auto"/>
          </w:tcPr>
          <w:p w14:paraId="5353D1E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232</w:t>
            </w:r>
          </w:p>
        </w:tc>
        <w:tc>
          <w:tcPr>
            <w:tcW w:w="1245" w:type="dxa"/>
            <w:shd w:val="clear" w:color="auto" w:fill="auto"/>
          </w:tcPr>
          <w:p w14:paraId="51A92DDD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8/2</w:t>
            </w:r>
          </w:p>
        </w:tc>
        <w:tc>
          <w:tcPr>
            <w:tcW w:w="992" w:type="dxa"/>
            <w:shd w:val="clear" w:color="auto" w:fill="auto"/>
          </w:tcPr>
          <w:p w14:paraId="62515D09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14:paraId="666B15BB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352DA39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32EAA177" w14:textId="77777777" w:rsidR="00BF7095" w:rsidRPr="00722414" w:rsidRDefault="00BF7095" w:rsidP="00121613">
            <w:pPr>
              <w:rPr>
                <w:rFonts w:ascii="Verdana" w:hAnsi="Verdana"/>
                <w:noProof/>
                <w:vertAlign w:val="superscript"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35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1EC1636C" w14:textId="77777777" w:rsidTr="00722414">
        <w:tc>
          <w:tcPr>
            <w:tcW w:w="534" w:type="dxa"/>
            <w:shd w:val="clear" w:color="auto" w:fill="auto"/>
          </w:tcPr>
          <w:p w14:paraId="557B1DC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F314D0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Poslovni prostor</w:t>
            </w:r>
          </w:p>
        </w:tc>
        <w:tc>
          <w:tcPr>
            <w:tcW w:w="740" w:type="dxa"/>
            <w:shd w:val="clear" w:color="auto" w:fill="auto"/>
          </w:tcPr>
          <w:p w14:paraId="5163FBAD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229</w:t>
            </w:r>
          </w:p>
        </w:tc>
        <w:tc>
          <w:tcPr>
            <w:tcW w:w="1245" w:type="dxa"/>
            <w:shd w:val="clear" w:color="auto" w:fill="auto"/>
          </w:tcPr>
          <w:p w14:paraId="03BAED4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352E4118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14:paraId="4A84104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47727154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0C727A1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121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62CAC9E4" w14:textId="77777777" w:rsidTr="00722414">
        <w:tc>
          <w:tcPr>
            <w:tcW w:w="534" w:type="dxa"/>
            <w:shd w:val="clear" w:color="auto" w:fill="auto"/>
          </w:tcPr>
          <w:p w14:paraId="7C0FF52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0B3BFD76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Stambeni prostor</w:t>
            </w:r>
          </w:p>
        </w:tc>
        <w:tc>
          <w:tcPr>
            <w:tcW w:w="740" w:type="dxa"/>
            <w:shd w:val="clear" w:color="auto" w:fill="auto"/>
          </w:tcPr>
          <w:p w14:paraId="17773EC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229</w:t>
            </w:r>
          </w:p>
        </w:tc>
        <w:tc>
          <w:tcPr>
            <w:tcW w:w="1245" w:type="dxa"/>
            <w:shd w:val="clear" w:color="auto" w:fill="auto"/>
          </w:tcPr>
          <w:p w14:paraId="54AF565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65912F56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9</w:t>
            </w:r>
          </w:p>
        </w:tc>
        <w:tc>
          <w:tcPr>
            <w:tcW w:w="1194" w:type="dxa"/>
            <w:shd w:val="clear" w:color="auto" w:fill="auto"/>
          </w:tcPr>
          <w:p w14:paraId="0DD1D24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457BE38D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3CD56D3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31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20EAAA01" w14:textId="77777777" w:rsidTr="00722414">
        <w:tc>
          <w:tcPr>
            <w:tcW w:w="534" w:type="dxa"/>
            <w:shd w:val="clear" w:color="auto" w:fill="auto"/>
          </w:tcPr>
          <w:p w14:paraId="18B0088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344498B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Poslovni prostor</w:t>
            </w:r>
          </w:p>
        </w:tc>
        <w:tc>
          <w:tcPr>
            <w:tcW w:w="740" w:type="dxa"/>
            <w:shd w:val="clear" w:color="auto" w:fill="auto"/>
          </w:tcPr>
          <w:p w14:paraId="46A42EC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260</w:t>
            </w:r>
          </w:p>
        </w:tc>
        <w:tc>
          <w:tcPr>
            <w:tcW w:w="1245" w:type="dxa"/>
            <w:shd w:val="clear" w:color="auto" w:fill="auto"/>
          </w:tcPr>
          <w:p w14:paraId="23A350E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8/3</w:t>
            </w:r>
          </w:p>
        </w:tc>
        <w:tc>
          <w:tcPr>
            <w:tcW w:w="992" w:type="dxa"/>
            <w:shd w:val="clear" w:color="auto" w:fill="auto"/>
          </w:tcPr>
          <w:p w14:paraId="4B6361C5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3EAA90B8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307EA7A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05F19B9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33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57087746" w14:textId="77777777" w:rsidTr="00722414">
        <w:tc>
          <w:tcPr>
            <w:tcW w:w="534" w:type="dxa"/>
            <w:shd w:val="clear" w:color="auto" w:fill="auto"/>
          </w:tcPr>
          <w:p w14:paraId="65889A0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14:paraId="448A5BE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Nestambeni prostor</w:t>
            </w:r>
          </w:p>
        </w:tc>
        <w:tc>
          <w:tcPr>
            <w:tcW w:w="740" w:type="dxa"/>
            <w:shd w:val="clear" w:color="auto" w:fill="auto"/>
          </w:tcPr>
          <w:p w14:paraId="0AF3B64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232</w:t>
            </w:r>
          </w:p>
        </w:tc>
        <w:tc>
          <w:tcPr>
            <w:tcW w:w="1245" w:type="dxa"/>
            <w:shd w:val="clear" w:color="auto" w:fill="auto"/>
          </w:tcPr>
          <w:p w14:paraId="42A5B9E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8/2</w:t>
            </w:r>
          </w:p>
        </w:tc>
        <w:tc>
          <w:tcPr>
            <w:tcW w:w="992" w:type="dxa"/>
            <w:shd w:val="clear" w:color="auto" w:fill="auto"/>
          </w:tcPr>
          <w:p w14:paraId="6ADAD95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68D1D94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5589ECA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2749D8A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20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477B7F39" w14:textId="77777777" w:rsidTr="00722414">
        <w:tc>
          <w:tcPr>
            <w:tcW w:w="534" w:type="dxa"/>
            <w:shd w:val="clear" w:color="auto" w:fill="auto"/>
          </w:tcPr>
          <w:p w14:paraId="7AD489A6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46B1A19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Nestambeni prostor</w:t>
            </w:r>
          </w:p>
        </w:tc>
        <w:tc>
          <w:tcPr>
            <w:tcW w:w="740" w:type="dxa"/>
            <w:shd w:val="clear" w:color="auto" w:fill="auto"/>
          </w:tcPr>
          <w:p w14:paraId="2791C4B3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232</w:t>
            </w:r>
          </w:p>
        </w:tc>
        <w:tc>
          <w:tcPr>
            <w:tcW w:w="1245" w:type="dxa"/>
            <w:shd w:val="clear" w:color="auto" w:fill="auto"/>
          </w:tcPr>
          <w:p w14:paraId="1E33D78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8/2</w:t>
            </w:r>
          </w:p>
        </w:tc>
        <w:tc>
          <w:tcPr>
            <w:tcW w:w="992" w:type="dxa"/>
            <w:shd w:val="clear" w:color="auto" w:fill="auto"/>
          </w:tcPr>
          <w:p w14:paraId="45DF267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</w:t>
            </w:r>
          </w:p>
        </w:tc>
        <w:tc>
          <w:tcPr>
            <w:tcW w:w="1194" w:type="dxa"/>
            <w:shd w:val="clear" w:color="auto" w:fill="auto"/>
          </w:tcPr>
          <w:p w14:paraId="1CD44CD9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1794E698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465F0CD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21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429CB0EC" w14:textId="77777777" w:rsidTr="00722414">
        <w:tc>
          <w:tcPr>
            <w:tcW w:w="534" w:type="dxa"/>
            <w:shd w:val="clear" w:color="auto" w:fill="auto"/>
          </w:tcPr>
          <w:p w14:paraId="67CC8A9E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2CEEB23B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Poslovni prostor</w:t>
            </w:r>
          </w:p>
        </w:tc>
        <w:tc>
          <w:tcPr>
            <w:tcW w:w="740" w:type="dxa"/>
            <w:shd w:val="clear" w:color="auto" w:fill="auto"/>
          </w:tcPr>
          <w:p w14:paraId="5C384B5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268</w:t>
            </w:r>
          </w:p>
        </w:tc>
        <w:tc>
          <w:tcPr>
            <w:tcW w:w="1245" w:type="dxa"/>
            <w:shd w:val="clear" w:color="auto" w:fill="auto"/>
          </w:tcPr>
          <w:p w14:paraId="76AE19A5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328</w:t>
            </w:r>
          </w:p>
        </w:tc>
        <w:tc>
          <w:tcPr>
            <w:tcW w:w="992" w:type="dxa"/>
            <w:shd w:val="clear" w:color="auto" w:fill="auto"/>
          </w:tcPr>
          <w:p w14:paraId="101ACA2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</w:t>
            </w:r>
          </w:p>
        </w:tc>
        <w:tc>
          <w:tcPr>
            <w:tcW w:w="1194" w:type="dxa"/>
            <w:shd w:val="clear" w:color="auto" w:fill="auto"/>
          </w:tcPr>
          <w:p w14:paraId="6EC8F8C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2EFCCB4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330E31E3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9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38F97453" w14:textId="77777777" w:rsidTr="00722414">
        <w:tc>
          <w:tcPr>
            <w:tcW w:w="534" w:type="dxa"/>
            <w:shd w:val="clear" w:color="auto" w:fill="auto"/>
          </w:tcPr>
          <w:p w14:paraId="103C375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7122A8E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Stambeni prostor</w:t>
            </w:r>
          </w:p>
        </w:tc>
        <w:tc>
          <w:tcPr>
            <w:tcW w:w="740" w:type="dxa"/>
            <w:shd w:val="clear" w:color="auto" w:fill="auto"/>
          </w:tcPr>
          <w:p w14:paraId="59B70354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181</w:t>
            </w:r>
          </w:p>
        </w:tc>
        <w:tc>
          <w:tcPr>
            <w:tcW w:w="1245" w:type="dxa"/>
            <w:shd w:val="clear" w:color="auto" w:fill="auto"/>
          </w:tcPr>
          <w:p w14:paraId="5D07A42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14:paraId="09304E13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</w:p>
        </w:tc>
        <w:tc>
          <w:tcPr>
            <w:tcW w:w="1194" w:type="dxa"/>
            <w:shd w:val="clear" w:color="auto" w:fill="auto"/>
          </w:tcPr>
          <w:p w14:paraId="1D2FD85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4F8B463D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2D127AB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148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7C520C3D" w14:textId="77777777" w:rsidTr="00722414">
        <w:tc>
          <w:tcPr>
            <w:tcW w:w="534" w:type="dxa"/>
            <w:shd w:val="clear" w:color="auto" w:fill="auto"/>
          </w:tcPr>
          <w:p w14:paraId="54F06B71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14:paraId="2656BF58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Hotelski objekti</w:t>
            </w:r>
          </w:p>
        </w:tc>
        <w:tc>
          <w:tcPr>
            <w:tcW w:w="740" w:type="dxa"/>
            <w:shd w:val="clear" w:color="auto" w:fill="auto"/>
          </w:tcPr>
          <w:p w14:paraId="68F75F05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241</w:t>
            </w:r>
          </w:p>
        </w:tc>
        <w:tc>
          <w:tcPr>
            <w:tcW w:w="1245" w:type="dxa"/>
            <w:shd w:val="clear" w:color="auto" w:fill="auto"/>
          </w:tcPr>
          <w:p w14:paraId="75052AA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14:paraId="6242B284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1, 3, 4</w:t>
            </w:r>
          </w:p>
        </w:tc>
        <w:tc>
          <w:tcPr>
            <w:tcW w:w="1194" w:type="dxa"/>
            <w:shd w:val="clear" w:color="auto" w:fill="auto"/>
          </w:tcPr>
          <w:p w14:paraId="33C76E69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04E380A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26CC07C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8680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783A8CDF" w14:textId="77777777" w:rsidTr="00722414">
        <w:tc>
          <w:tcPr>
            <w:tcW w:w="534" w:type="dxa"/>
            <w:shd w:val="clear" w:color="auto" w:fill="auto"/>
          </w:tcPr>
          <w:p w14:paraId="72AC88E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600CF2CA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Hotelski objekat</w:t>
            </w:r>
          </w:p>
        </w:tc>
        <w:tc>
          <w:tcPr>
            <w:tcW w:w="740" w:type="dxa"/>
            <w:shd w:val="clear" w:color="auto" w:fill="auto"/>
          </w:tcPr>
          <w:p w14:paraId="6BCB065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256</w:t>
            </w:r>
          </w:p>
        </w:tc>
        <w:tc>
          <w:tcPr>
            <w:tcW w:w="1245" w:type="dxa"/>
            <w:shd w:val="clear" w:color="auto" w:fill="auto"/>
          </w:tcPr>
          <w:p w14:paraId="66C0664B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14:paraId="7E2127C7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</w:p>
        </w:tc>
        <w:tc>
          <w:tcPr>
            <w:tcW w:w="1194" w:type="dxa"/>
            <w:shd w:val="clear" w:color="auto" w:fill="auto"/>
          </w:tcPr>
          <w:p w14:paraId="59000A0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Perast</w:t>
            </w:r>
          </w:p>
        </w:tc>
        <w:tc>
          <w:tcPr>
            <w:tcW w:w="1245" w:type="dxa"/>
            <w:shd w:val="clear" w:color="auto" w:fill="auto"/>
          </w:tcPr>
          <w:p w14:paraId="718CCD5C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Kotor</w:t>
            </w:r>
          </w:p>
        </w:tc>
        <w:tc>
          <w:tcPr>
            <w:tcW w:w="1108" w:type="dxa"/>
            <w:shd w:val="clear" w:color="auto" w:fill="auto"/>
          </w:tcPr>
          <w:p w14:paraId="41AF2C1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1499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  <w:tr w:rsidR="00722414" w:rsidRPr="005A7C92" w14:paraId="22B5CD79" w14:textId="77777777" w:rsidTr="00722414">
        <w:tc>
          <w:tcPr>
            <w:tcW w:w="534" w:type="dxa"/>
            <w:shd w:val="clear" w:color="auto" w:fill="auto"/>
          </w:tcPr>
          <w:p w14:paraId="793B3B26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14:paraId="70590F9F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Poslovni prostor</w:t>
            </w:r>
          </w:p>
        </w:tc>
        <w:tc>
          <w:tcPr>
            <w:tcW w:w="740" w:type="dxa"/>
            <w:shd w:val="clear" w:color="auto" w:fill="auto"/>
          </w:tcPr>
          <w:p w14:paraId="23B9397B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742</w:t>
            </w:r>
          </w:p>
        </w:tc>
        <w:tc>
          <w:tcPr>
            <w:tcW w:w="1245" w:type="dxa"/>
            <w:shd w:val="clear" w:color="auto" w:fill="auto"/>
          </w:tcPr>
          <w:p w14:paraId="13DEDAC2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1146</w:t>
            </w:r>
          </w:p>
        </w:tc>
        <w:tc>
          <w:tcPr>
            <w:tcW w:w="992" w:type="dxa"/>
            <w:shd w:val="clear" w:color="auto" w:fill="auto"/>
          </w:tcPr>
          <w:p w14:paraId="677B0B5B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8</w:t>
            </w:r>
          </w:p>
        </w:tc>
        <w:tc>
          <w:tcPr>
            <w:tcW w:w="1194" w:type="dxa"/>
            <w:shd w:val="clear" w:color="auto" w:fill="auto"/>
          </w:tcPr>
          <w:p w14:paraId="766F9BD0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Podgorica</w:t>
            </w:r>
          </w:p>
        </w:tc>
        <w:tc>
          <w:tcPr>
            <w:tcW w:w="1245" w:type="dxa"/>
            <w:shd w:val="clear" w:color="auto" w:fill="auto"/>
          </w:tcPr>
          <w:p w14:paraId="32B98123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Podgorica</w:t>
            </w:r>
          </w:p>
        </w:tc>
        <w:tc>
          <w:tcPr>
            <w:tcW w:w="1108" w:type="dxa"/>
            <w:shd w:val="clear" w:color="auto" w:fill="auto"/>
          </w:tcPr>
          <w:p w14:paraId="119BD7E3" w14:textId="77777777" w:rsidR="00BF7095" w:rsidRPr="00722414" w:rsidRDefault="00BF7095" w:rsidP="00121613">
            <w:pPr>
              <w:rPr>
                <w:rFonts w:ascii="Verdana" w:hAnsi="Verdana"/>
                <w:noProof/>
                <w:lang w:val="sr-Latn-RS"/>
              </w:rPr>
            </w:pPr>
            <w:r w:rsidRPr="00722414">
              <w:rPr>
                <w:rFonts w:ascii="Verdana" w:hAnsi="Verdana"/>
                <w:noProof/>
                <w:lang w:val="sr-Latn-RS"/>
              </w:rPr>
              <w:t>126 m</w:t>
            </w:r>
            <w:r w:rsidRPr="00722414">
              <w:rPr>
                <w:rFonts w:ascii="Verdana" w:hAnsi="Verdana"/>
                <w:noProof/>
                <w:vertAlign w:val="superscript"/>
                <w:lang w:val="sr-Latn-RS"/>
              </w:rPr>
              <w:t>2</w:t>
            </w:r>
          </w:p>
        </w:tc>
      </w:tr>
    </w:tbl>
    <w:p w14:paraId="558B3B1A" w14:textId="6955B66F" w:rsidR="00BE3960" w:rsidRDefault="00BE3960" w:rsidP="00BE3960">
      <w:pPr>
        <w:jc w:val="both"/>
        <w:rPr>
          <w:rFonts w:ascii="Verdana" w:hAnsi="Verdana"/>
          <w:noProof/>
          <w:lang w:val="sr-Latn-RS"/>
        </w:rPr>
      </w:pPr>
    </w:p>
    <w:p w14:paraId="666055F7" w14:textId="77777777" w:rsidR="00633AB0" w:rsidRDefault="00633AB0" w:rsidP="00BF7095">
      <w:pPr>
        <w:pStyle w:val="ListParagraph"/>
        <w:ind w:left="0"/>
        <w:rPr>
          <w:rFonts w:ascii="Verdana" w:hAnsi="Verdana"/>
          <w:noProof/>
          <w:lang w:val="sr-Latn-RS"/>
        </w:rPr>
      </w:pPr>
    </w:p>
    <w:p w14:paraId="52C1870D" w14:textId="148579B1" w:rsidR="00633AB0" w:rsidRDefault="00BE3960" w:rsidP="00B17932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>Nakon upisa Novoosnovanog društva kod MUP Crne Gore, na Novoosnovano društvo biće upisan</w:t>
      </w:r>
      <w:r>
        <w:rPr>
          <w:rFonts w:ascii="Verdana" w:hAnsi="Verdana"/>
          <w:noProof/>
          <w:lang w:val="sr-Latn-RS"/>
        </w:rPr>
        <w:t>a</w:t>
      </w:r>
      <w:r w:rsidR="00BF7095">
        <w:rPr>
          <w:rFonts w:ascii="Verdana" w:hAnsi="Verdana"/>
          <w:noProof/>
          <w:lang w:val="sr-Latn-RS"/>
        </w:rPr>
        <w:t xml:space="preserve"> vozila, i to:</w:t>
      </w:r>
    </w:p>
    <w:p w14:paraId="5F9A396A" w14:textId="3A99879A" w:rsidR="00BF7095" w:rsidRDefault="00BF7095" w:rsidP="00BF7095">
      <w:pPr>
        <w:jc w:val="both"/>
        <w:rPr>
          <w:rFonts w:ascii="Verdana" w:hAnsi="Verdana"/>
          <w:noProof/>
          <w:lang w:val="sr-Latn-RS"/>
        </w:rPr>
      </w:pPr>
    </w:p>
    <w:p w14:paraId="6F9ADAAF" w14:textId="77777777" w:rsidR="006E6EC8" w:rsidRPr="005A7C92" w:rsidRDefault="006E6EC8" w:rsidP="006E6EC8">
      <w:pPr>
        <w:pStyle w:val="ListParagraph"/>
        <w:numPr>
          <w:ilvl w:val="0"/>
          <w:numId w:val="21"/>
        </w:numPr>
        <w:spacing w:after="160" w:line="259" w:lineRule="auto"/>
        <w:contextualSpacing/>
        <w:rPr>
          <w:rFonts w:ascii="Verdana" w:hAnsi="Verdana"/>
          <w:b/>
          <w:noProof/>
          <w:sz w:val="16"/>
          <w:szCs w:val="16"/>
          <w:lang w:val="sr-Latn-RS"/>
        </w:rPr>
      </w:pPr>
      <w:r w:rsidRPr="005A7C92">
        <w:rPr>
          <w:rFonts w:ascii="Verdana" w:hAnsi="Verdana"/>
          <w:b/>
          <w:noProof/>
          <w:sz w:val="16"/>
          <w:szCs w:val="16"/>
          <w:lang w:val="sr-Latn-RS"/>
        </w:rPr>
        <w:t xml:space="preserve">Volkswagen Polo 1.4 comfortline,                       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  <w:t xml:space="preserve">2.   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  <w:t xml:space="preserve">Mercedes-Benz E 220 D                                                                                         </w:t>
      </w:r>
    </w:p>
    <w:p w14:paraId="22C45274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registracije: KO-AM 662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registracije:KO-BC 669</w:t>
      </w:r>
    </w:p>
    <w:p w14:paraId="609BEEC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Registrovan:   20.05.2020. do 19.05.2021.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 xml:space="preserve">Registrovan: 03.03.2020. do 13.03.2021.              </w:t>
      </w:r>
    </w:p>
    <w:p w14:paraId="592327F2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Tip/model: Polo 1.4 comfortline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Tip/model:E 220 D</w:t>
      </w:r>
    </w:p>
    <w:p w14:paraId="34C053D8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vozila:putnicki automobil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vozila:Putnicki automobil</w:t>
      </w:r>
    </w:p>
    <w:p w14:paraId="515D52A5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šasije: WVWZZZ9NZ5Y047059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šasije: WDF44781513541723</w:t>
      </w:r>
    </w:p>
    <w:p w14:paraId="0438613B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Masa praznog vozila:1085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Masa praznog vozila:2375</w:t>
      </w:r>
    </w:p>
    <w:p w14:paraId="01F6CD62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Zapremina motora:1390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osovina:2</w:t>
      </w:r>
    </w:p>
    <w:p w14:paraId="7431DDDF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Snaga motora:55 kw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Zapremina motora:2143</w:t>
      </w:r>
    </w:p>
    <w:p w14:paraId="3819B9D6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goriva:Benzin 98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Snaga motora:120 kw</w:t>
      </w:r>
    </w:p>
    <w:p w14:paraId="4DFB2108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Boja vozila:Srebrena metalik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goriva:Nafta</w:t>
      </w:r>
    </w:p>
    <w:p w14:paraId="362F050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mjesta za sjed:5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Boja vozila:CRNA METALIK</w:t>
      </w:r>
    </w:p>
    <w:p w14:paraId="44E09E35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Godina proizvodnje:2005.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mjesta za sjed:8</w:t>
      </w:r>
    </w:p>
    <w:p w14:paraId="782227B9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                           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Godina proizvodnje:2018.</w:t>
      </w:r>
    </w:p>
    <w:p w14:paraId="515AE78E" w14:textId="77777777" w:rsidR="006E6EC8" w:rsidRPr="005A7C92" w:rsidRDefault="006E6EC8" w:rsidP="006E6EC8">
      <w:pPr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                                                                                                      </w:t>
      </w:r>
    </w:p>
    <w:p w14:paraId="27721C76" w14:textId="77777777" w:rsidR="006E6EC8" w:rsidRPr="005A7C92" w:rsidRDefault="006E6EC8" w:rsidP="006E6EC8">
      <w:pPr>
        <w:pStyle w:val="ListParagraph"/>
        <w:numPr>
          <w:ilvl w:val="0"/>
          <w:numId w:val="22"/>
        </w:numPr>
        <w:spacing w:after="160" w:line="259" w:lineRule="auto"/>
        <w:contextualSpacing/>
        <w:rPr>
          <w:rFonts w:ascii="Verdana" w:hAnsi="Verdana"/>
          <w:b/>
          <w:noProof/>
          <w:sz w:val="16"/>
          <w:szCs w:val="16"/>
          <w:lang w:val="sr-Latn-RS"/>
        </w:rPr>
      </w:pPr>
      <w:r w:rsidRPr="005A7C92">
        <w:rPr>
          <w:rFonts w:ascii="Verdana" w:hAnsi="Verdana"/>
          <w:b/>
          <w:noProof/>
          <w:sz w:val="16"/>
          <w:szCs w:val="16"/>
          <w:lang w:val="sr-Latn-RS"/>
        </w:rPr>
        <w:t xml:space="preserve">Mercedez Benz V220 D                                           4.    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  <w:t>Hyundai Tuc</w:t>
      </w:r>
      <w:r>
        <w:rPr>
          <w:rFonts w:ascii="Verdana" w:hAnsi="Verdana"/>
          <w:b/>
          <w:noProof/>
          <w:sz w:val="16"/>
          <w:szCs w:val="16"/>
          <w:lang w:val="sr-Latn-RS"/>
        </w:rPr>
        <w:t>s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>on</w:t>
      </w:r>
    </w:p>
    <w:p w14:paraId="5FBAA798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bookmarkStart w:id="1" w:name="_Hlk54776418"/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registracije: KO-BD  154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registracije:  KO-BC  671</w:t>
      </w:r>
    </w:p>
    <w:p w14:paraId="16BC4C1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Registrovan:   18.12.2019. do 31.12.2020.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 xml:space="preserve">Registrovan: 20.11.2019. do 20.11.2020.          </w:t>
      </w:r>
    </w:p>
    <w:p w14:paraId="50BEAD1F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Tip/model: V 220 D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Tip/model:tuscon</w:t>
      </w:r>
    </w:p>
    <w:p w14:paraId="3E0457A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vozila:putnicki automobil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vozila:putnicki automobil</w:t>
      </w:r>
    </w:p>
    <w:p w14:paraId="47A36FE5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šasije: WDD2130051A447001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šasije: KMHJN81BP6U437908</w:t>
      </w:r>
    </w:p>
    <w:p w14:paraId="64086FF1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Masa praznog vozila:1960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Masa praznog vozila:1542</w:t>
      </w:r>
    </w:p>
    <w:p w14:paraId="32BB62E4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Zapremina motora:1950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Zapremina motora:1975</w:t>
      </w:r>
    </w:p>
    <w:p w14:paraId="59CDA5B6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Snaga motora:143 kw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Snaga motora:104</w:t>
      </w:r>
    </w:p>
    <w:p w14:paraId="415B0BA3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goriva:NAFTA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goriva:benzin 98</w:t>
      </w:r>
    </w:p>
    <w:p w14:paraId="5CDA41DB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Boja vozila:CRNA  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Boja vozila:siva met</w:t>
      </w:r>
    </w:p>
    <w:p w14:paraId="3C1D600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mjesta za sjed:5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mjesta za sjed:5</w:t>
      </w:r>
    </w:p>
    <w:p w14:paraId="4DF8B9F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Godina proizvodnje:2018.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Godina proizvodnje:2006.</w:t>
      </w:r>
    </w:p>
    <w:p w14:paraId="5A03FE84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                                                                                                                  </w:t>
      </w:r>
      <w:bookmarkEnd w:id="1"/>
    </w:p>
    <w:p w14:paraId="66480576" w14:textId="77777777" w:rsidR="006E6EC8" w:rsidRPr="005A7C92" w:rsidRDefault="006E6EC8" w:rsidP="006E6EC8">
      <w:pPr>
        <w:pStyle w:val="ListParagraph"/>
        <w:rPr>
          <w:rFonts w:ascii="Verdana" w:hAnsi="Verdana"/>
          <w:b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                                                                                                      </w:t>
      </w:r>
    </w:p>
    <w:p w14:paraId="74067534" w14:textId="77777777" w:rsidR="006E6EC8" w:rsidRPr="005A7C92" w:rsidRDefault="006E6EC8" w:rsidP="006E6EC8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rFonts w:ascii="Verdana" w:hAnsi="Verdana"/>
          <w:b/>
          <w:noProof/>
          <w:sz w:val="16"/>
          <w:szCs w:val="16"/>
          <w:lang w:val="sr-Latn-RS"/>
        </w:rPr>
      </w:pPr>
      <w:r w:rsidRPr="005A7C92">
        <w:rPr>
          <w:rFonts w:ascii="Verdana" w:hAnsi="Verdana"/>
          <w:b/>
          <w:noProof/>
          <w:sz w:val="16"/>
          <w:szCs w:val="16"/>
          <w:lang w:val="sr-Latn-RS"/>
        </w:rPr>
        <w:t xml:space="preserve">Volkswagen Caddy                               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  <w:t xml:space="preserve">6.     </w:t>
      </w:r>
      <w:r w:rsidRPr="005A7C92">
        <w:rPr>
          <w:rFonts w:ascii="Verdana" w:hAnsi="Verdana"/>
          <w:b/>
          <w:noProof/>
          <w:sz w:val="16"/>
          <w:szCs w:val="16"/>
          <w:lang w:val="sr-Latn-RS"/>
        </w:rPr>
        <w:tab/>
        <w:t xml:space="preserve">Volkswagen Polo- 1.4 comfortline        </w:t>
      </w:r>
    </w:p>
    <w:p w14:paraId="36CB36F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bookmarkStart w:id="2" w:name="_Hlk54778114"/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registracije: KO-BD  174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registracije:  KO-AM 451</w:t>
      </w:r>
    </w:p>
    <w:p w14:paraId="2D086AF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Registrovan:   03.03.2020. do 04.03.2021.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 xml:space="preserve">Registrovan: 01.06.2020. DO 29.05.2021.         </w:t>
      </w:r>
    </w:p>
    <w:p w14:paraId="36FB3E6C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Tip/model: Caddy 1.9 SDI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Tip/model:Polo 1.4 comfortline</w:t>
      </w:r>
    </w:p>
    <w:p w14:paraId="5F9688C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vozila:teretno vozilo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vozila:putnicki automobil</w:t>
      </w:r>
    </w:p>
    <w:p w14:paraId="2D0A287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lastRenderedPageBreak/>
        <w:t xml:space="preserve">Broj šasije: WV1ZZZ2KZ6X073310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šasije: WVWZZZ9NZ5Y059853</w:t>
      </w:r>
    </w:p>
    <w:p w14:paraId="79BE2AF9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Dozvoljena nosivost:575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Masa praznog vozila:1085</w:t>
      </w:r>
    </w:p>
    <w:p w14:paraId="0F838DF1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osovina:2        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Zapremina motora:1390</w:t>
      </w:r>
    </w:p>
    <w:p w14:paraId="44E9173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Masa praznog vozila:1360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Snaga motora:55 kw</w:t>
      </w:r>
    </w:p>
    <w:p w14:paraId="3D2C6974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Zapremina motora:1968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Vrsta goriva:Benzin 98</w:t>
      </w:r>
    </w:p>
    <w:p w14:paraId="6BD6642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Snaga motora:51 kw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Boja vozila: srebrena metalik</w:t>
      </w:r>
    </w:p>
    <w:p w14:paraId="1ACC096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goriva: NAFTA           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Broj mjesta za sjed:5</w:t>
      </w:r>
    </w:p>
    <w:p w14:paraId="2092605C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Boja vozila: bijela                                                </w:t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</w:r>
      <w:r w:rsidRPr="005A7C92">
        <w:rPr>
          <w:rFonts w:ascii="Verdana" w:hAnsi="Verdana"/>
          <w:noProof/>
          <w:sz w:val="16"/>
          <w:szCs w:val="16"/>
          <w:lang w:val="sr-Latn-RS"/>
        </w:rPr>
        <w:tab/>
        <w:t>Godina proizvodnje:2005.</w:t>
      </w:r>
    </w:p>
    <w:p w14:paraId="2A876105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mjesta za sjed:2                                                                          </w:t>
      </w:r>
    </w:p>
    <w:p w14:paraId="26A1CE1E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Godina proizvodnje:2006.                                                                    </w:t>
      </w:r>
    </w:p>
    <w:bookmarkEnd w:id="2"/>
    <w:p w14:paraId="286D0B73" w14:textId="77777777" w:rsidR="006E6EC8" w:rsidRPr="005A7C92" w:rsidRDefault="006E6EC8" w:rsidP="006E6EC8">
      <w:pPr>
        <w:rPr>
          <w:rFonts w:ascii="Verdana" w:hAnsi="Verdana"/>
          <w:b/>
          <w:noProof/>
          <w:sz w:val="16"/>
          <w:szCs w:val="16"/>
          <w:lang w:val="sr-Latn-RS"/>
        </w:rPr>
      </w:pPr>
    </w:p>
    <w:p w14:paraId="7A5CF73E" w14:textId="77777777" w:rsidR="006E6EC8" w:rsidRPr="005A7C92" w:rsidRDefault="006E6EC8" w:rsidP="006E6EC8">
      <w:pPr>
        <w:rPr>
          <w:rFonts w:ascii="Verdana" w:hAnsi="Verdana"/>
          <w:b/>
          <w:noProof/>
          <w:sz w:val="16"/>
          <w:szCs w:val="16"/>
          <w:lang w:val="sr-Latn-RS"/>
        </w:rPr>
      </w:pPr>
    </w:p>
    <w:p w14:paraId="5B85F5C4" w14:textId="77777777" w:rsidR="006E6EC8" w:rsidRPr="005A7C92" w:rsidRDefault="006E6EC8" w:rsidP="006E6EC8">
      <w:pPr>
        <w:ind w:left="360"/>
        <w:rPr>
          <w:rFonts w:ascii="Verdana" w:hAnsi="Verdana"/>
          <w:b/>
          <w:noProof/>
          <w:sz w:val="16"/>
          <w:szCs w:val="16"/>
          <w:lang w:val="sr-Latn-RS"/>
        </w:rPr>
      </w:pPr>
      <w:r w:rsidRPr="005A7C92">
        <w:rPr>
          <w:rFonts w:ascii="Verdana" w:hAnsi="Verdana"/>
          <w:b/>
          <w:noProof/>
          <w:sz w:val="16"/>
          <w:szCs w:val="16"/>
          <w:lang w:val="sr-Latn-RS"/>
        </w:rPr>
        <w:t>7.   Mercedes-Benz CLA 180</w:t>
      </w:r>
    </w:p>
    <w:p w14:paraId="3D323DF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registracije: KO-BF 400                                                        </w:t>
      </w:r>
    </w:p>
    <w:p w14:paraId="4B7F02F1" w14:textId="77777777" w:rsidR="006E6EC8" w:rsidRPr="005A7C92" w:rsidRDefault="006E6EC8" w:rsidP="006E6EC8">
      <w:pPr>
        <w:pStyle w:val="ListParagraph"/>
        <w:ind w:left="0" w:firstLine="720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Komisioni broj: 09 554 17057                                            </w:t>
      </w:r>
    </w:p>
    <w:p w14:paraId="62A0C0D3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Tip/model:cla 180                                                              </w:t>
      </w:r>
    </w:p>
    <w:p w14:paraId="4C12405C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vozila:putnicki automobil                                                            </w:t>
      </w:r>
    </w:p>
    <w:p w14:paraId="733BDDD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šasije: WDD1183841N041531                                                   </w:t>
      </w:r>
    </w:p>
    <w:p w14:paraId="5ABB5C52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motora: 28291480245623                                                                 </w:t>
      </w:r>
    </w:p>
    <w:p w14:paraId="60D1AB8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vrata:  4                                                                                    </w:t>
      </w:r>
    </w:p>
    <w:p w14:paraId="66AD350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Masa praznog vozila:1405 KG                                                                   </w:t>
      </w:r>
    </w:p>
    <w:p w14:paraId="1DD90E9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Zapremina motora:1332                                                                  </w:t>
      </w:r>
    </w:p>
    <w:p w14:paraId="2B125D2D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Snaga motora:100 kw                                                                          </w:t>
      </w:r>
    </w:p>
    <w:p w14:paraId="7A8D4D67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Vrsta goriva:BENZIN                                                                                  </w:t>
      </w:r>
    </w:p>
    <w:p w14:paraId="19DF6241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Boja vozila:NOCNO CRNA                                                                             </w:t>
      </w:r>
    </w:p>
    <w:p w14:paraId="29C91894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Broj mjesta za sjed:5                                </w:t>
      </w:r>
    </w:p>
    <w:p w14:paraId="22C0ABC0" w14:textId="77777777" w:rsidR="006E6EC8" w:rsidRPr="005A7C92" w:rsidRDefault="006E6EC8" w:rsidP="006E6EC8">
      <w:pPr>
        <w:pStyle w:val="ListParagraph"/>
        <w:rPr>
          <w:rFonts w:ascii="Verdana" w:hAnsi="Verdana"/>
          <w:noProof/>
          <w:sz w:val="16"/>
          <w:szCs w:val="16"/>
          <w:lang w:val="sr-Latn-RS"/>
        </w:rPr>
      </w:pPr>
      <w:r w:rsidRPr="005A7C92">
        <w:rPr>
          <w:rFonts w:ascii="Verdana" w:hAnsi="Verdana"/>
          <w:noProof/>
          <w:sz w:val="16"/>
          <w:szCs w:val="16"/>
          <w:lang w:val="sr-Latn-RS"/>
        </w:rPr>
        <w:t xml:space="preserve">Godina proizvodnje:2019.                                                                    </w:t>
      </w:r>
    </w:p>
    <w:p w14:paraId="2EF3EE98" w14:textId="77777777" w:rsidR="00BF7095" w:rsidRDefault="00BF7095" w:rsidP="00BF7095">
      <w:pPr>
        <w:jc w:val="both"/>
        <w:rPr>
          <w:rFonts w:ascii="Verdana" w:hAnsi="Verdana"/>
          <w:noProof/>
          <w:lang w:val="sr-Latn-RS"/>
        </w:rPr>
      </w:pPr>
    </w:p>
    <w:p w14:paraId="6566CD85" w14:textId="77777777" w:rsidR="00633AB0" w:rsidRDefault="00633AB0" w:rsidP="00633AB0">
      <w:pPr>
        <w:pStyle w:val="ListParagraph"/>
        <w:rPr>
          <w:rFonts w:ascii="Verdana" w:hAnsi="Verdana"/>
          <w:noProof/>
          <w:lang w:val="sr-Latn-RS"/>
        </w:rPr>
      </w:pPr>
    </w:p>
    <w:p w14:paraId="73F8E134" w14:textId="0641EB27" w:rsidR="00147CFC" w:rsidRPr="00147CFC" w:rsidRDefault="00147CFC" w:rsidP="00147CFC">
      <w:pPr>
        <w:numPr>
          <w:ilvl w:val="0"/>
          <w:numId w:val="12"/>
        </w:numPr>
        <w:ind w:left="360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Sporovi koj</w:t>
      </w:r>
      <w:r w:rsidR="00F63866">
        <w:rPr>
          <w:rFonts w:ascii="Verdana" w:hAnsi="Verdana"/>
          <w:noProof/>
          <w:lang w:val="sr-Latn-RS"/>
        </w:rPr>
        <w:t>i su u toku</w:t>
      </w:r>
      <w:r>
        <w:rPr>
          <w:rFonts w:ascii="Verdana" w:hAnsi="Verdana"/>
          <w:noProof/>
          <w:lang w:val="sr-Latn-RS"/>
        </w:rPr>
        <w:t xml:space="preserve"> </w:t>
      </w:r>
      <w:r w:rsidR="00A92E84">
        <w:rPr>
          <w:rFonts w:ascii="Verdana" w:hAnsi="Verdana"/>
          <w:noProof/>
          <w:lang w:val="sr-Latn-RS"/>
        </w:rPr>
        <w:t xml:space="preserve">kod </w:t>
      </w:r>
      <w:r w:rsidR="00F63866">
        <w:rPr>
          <w:rFonts w:ascii="Verdana" w:hAnsi="Verdana"/>
          <w:noProof/>
          <w:lang w:val="sr-Latn-RS"/>
        </w:rPr>
        <w:t>Društv</w:t>
      </w:r>
      <w:r w:rsidR="00A92E84">
        <w:rPr>
          <w:rFonts w:ascii="Verdana" w:hAnsi="Verdana"/>
          <w:noProof/>
          <w:lang w:val="sr-Latn-RS"/>
        </w:rPr>
        <w:t>a</w:t>
      </w:r>
      <w:r w:rsidR="00F63866">
        <w:rPr>
          <w:rFonts w:ascii="Verdana" w:hAnsi="Verdana"/>
          <w:noProof/>
          <w:lang w:val="sr-Latn-RS"/>
        </w:rPr>
        <w:t xml:space="preserve"> koje se restrukturira</w:t>
      </w:r>
      <w:r w:rsidR="00A92E84">
        <w:rPr>
          <w:rFonts w:ascii="Verdana" w:hAnsi="Verdana"/>
          <w:noProof/>
          <w:lang w:val="sr-Latn-RS"/>
        </w:rPr>
        <w:t>, prenose se na Novoosnovano društvo</w:t>
      </w:r>
      <w:r w:rsidRPr="00147CFC">
        <w:rPr>
          <w:rFonts w:ascii="Verdana" w:hAnsi="Verdana"/>
          <w:noProof/>
          <w:lang w:val="sr-Latn-RS"/>
        </w:rPr>
        <w:t xml:space="preserve">, </w:t>
      </w:r>
      <w:r w:rsidR="00A92E84">
        <w:rPr>
          <w:rFonts w:ascii="Verdana" w:hAnsi="Verdana"/>
          <w:noProof/>
          <w:lang w:val="sr-Latn-RS"/>
        </w:rPr>
        <w:t>i to</w:t>
      </w:r>
      <w:r w:rsidRPr="00147CFC">
        <w:rPr>
          <w:rFonts w:ascii="Verdana" w:hAnsi="Verdana"/>
          <w:noProof/>
          <w:lang w:val="sr-Latn-RS"/>
        </w:rPr>
        <w:t>:</w:t>
      </w:r>
    </w:p>
    <w:p w14:paraId="2DE48FE3" w14:textId="77777777" w:rsidR="00147CFC" w:rsidRPr="00966FA1" w:rsidRDefault="00147CFC" w:rsidP="00147CFC">
      <w:pPr>
        <w:jc w:val="both"/>
        <w:rPr>
          <w:rFonts w:ascii="Verdana" w:hAnsi="Verdana"/>
          <w:noProof/>
          <w:lang w:val="sr-Latn-ME"/>
        </w:rPr>
      </w:pPr>
    </w:p>
    <w:p w14:paraId="3470C504" w14:textId="77777777" w:rsidR="00147CFC" w:rsidRPr="00966FA1" w:rsidRDefault="00147CFC" w:rsidP="00147CFC">
      <w:pPr>
        <w:numPr>
          <w:ilvl w:val="0"/>
          <w:numId w:val="24"/>
        </w:numPr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Osnovni sud Kotor, P.br. 1196/15</w:t>
      </w:r>
    </w:p>
    <w:p w14:paraId="65430437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Tužilac : Biskupski ordinarijat</w:t>
      </w:r>
      <w:r>
        <w:rPr>
          <w:rFonts w:ascii="Verdana" w:hAnsi="Verdana"/>
          <w:noProof/>
          <w:lang w:val="sr-Latn-ME"/>
        </w:rPr>
        <w:t xml:space="preserve"> </w:t>
      </w:r>
    </w:p>
    <w:p w14:paraId="5705A30C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Tuženi: Država CG i JADRAN AD Perast</w:t>
      </w:r>
    </w:p>
    <w:p w14:paraId="0E4CE0E0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Vrijednost spora</w:t>
      </w:r>
      <w:r>
        <w:rPr>
          <w:rFonts w:ascii="Verdana" w:hAnsi="Verdana"/>
          <w:noProof/>
          <w:lang w:val="sr-Latn-ME"/>
        </w:rPr>
        <w:t>:</w:t>
      </w:r>
      <w:r w:rsidRPr="00966FA1">
        <w:rPr>
          <w:rFonts w:ascii="Verdana" w:hAnsi="Verdana"/>
          <w:noProof/>
          <w:lang w:val="sr-Latn-ME"/>
        </w:rPr>
        <w:t xml:space="preserve"> 51.000€</w:t>
      </w:r>
    </w:p>
    <w:p w14:paraId="365B98DD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DF30E1">
        <w:rPr>
          <w:rFonts w:ascii="Verdana" w:hAnsi="Verdana"/>
          <w:noProof/>
          <w:lang w:val="sr-Latn-ME"/>
        </w:rPr>
        <w:t>Predmet na Višem sudu u Bijelom Polju</w:t>
      </w:r>
    </w:p>
    <w:p w14:paraId="7304258E" w14:textId="77777777" w:rsidR="00147CFC" w:rsidRPr="00966FA1" w:rsidRDefault="00147CFC" w:rsidP="00147CFC">
      <w:pPr>
        <w:jc w:val="both"/>
        <w:rPr>
          <w:rFonts w:ascii="Verdana" w:hAnsi="Verdana"/>
          <w:noProof/>
          <w:lang w:val="sr-Latn-ME"/>
        </w:rPr>
      </w:pPr>
    </w:p>
    <w:p w14:paraId="0121BF89" w14:textId="77777777" w:rsidR="00147CFC" w:rsidRPr="00966FA1" w:rsidRDefault="00147CFC" w:rsidP="00147CFC">
      <w:pPr>
        <w:numPr>
          <w:ilvl w:val="0"/>
          <w:numId w:val="24"/>
        </w:numPr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Privredni sud CG, P.br. 144/19</w:t>
      </w:r>
    </w:p>
    <w:p w14:paraId="06BDA37E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Tužilac : SIGILLUM CO Podgorica</w:t>
      </w:r>
    </w:p>
    <w:p w14:paraId="3435DF82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Tuženi : JADRAN AD Perast</w:t>
      </w:r>
    </w:p>
    <w:p w14:paraId="11CC4F31" w14:textId="77777777" w:rsidR="00147CFC" w:rsidRPr="00966FA1" w:rsidRDefault="00147CFC" w:rsidP="00147CFC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Vrijednost spora</w:t>
      </w:r>
      <w:r>
        <w:rPr>
          <w:rFonts w:ascii="Verdana" w:hAnsi="Verdana"/>
          <w:noProof/>
          <w:lang w:val="sr-Latn-ME"/>
        </w:rPr>
        <w:t>:</w:t>
      </w:r>
      <w:r w:rsidRPr="00966FA1">
        <w:rPr>
          <w:rFonts w:ascii="Verdana" w:hAnsi="Verdana"/>
          <w:noProof/>
          <w:lang w:val="sr-Latn-ME"/>
        </w:rPr>
        <w:t xml:space="preserve"> 348.798,54€</w:t>
      </w:r>
    </w:p>
    <w:p w14:paraId="7AC9D619" w14:textId="58B3E769" w:rsidR="00DF0B29" w:rsidRPr="0070540A" w:rsidRDefault="00147CFC" w:rsidP="0070540A">
      <w:pPr>
        <w:ind w:firstLine="720"/>
        <w:jc w:val="both"/>
        <w:rPr>
          <w:rFonts w:ascii="Verdana" w:hAnsi="Verdana"/>
          <w:noProof/>
          <w:lang w:val="sr-Latn-ME"/>
        </w:rPr>
      </w:pPr>
      <w:r w:rsidRPr="00966FA1">
        <w:rPr>
          <w:rFonts w:ascii="Verdana" w:hAnsi="Verdana"/>
          <w:noProof/>
          <w:lang w:val="sr-Latn-ME"/>
        </w:rPr>
        <w:t>Čeka se izvještaj vještaka</w:t>
      </w:r>
    </w:p>
    <w:p w14:paraId="230ABBC5" w14:textId="77777777" w:rsidR="00DF0B29" w:rsidRDefault="00DF0B29" w:rsidP="00DF0B29">
      <w:pPr>
        <w:ind w:left="426"/>
        <w:jc w:val="both"/>
        <w:rPr>
          <w:rFonts w:ascii="Verdana" w:hAnsi="Verdana"/>
          <w:noProof/>
          <w:lang w:val="sr-Latn-RS"/>
        </w:rPr>
      </w:pPr>
    </w:p>
    <w:p w14:paraId="231D1553" w14:textId="3695CD4C" w:rsidR="005C7D5C" w:rsidRDefault="0070540A" w:rsidP="00B17932">
      <w:pPr>
        <w:numPr>
          <w:ilvl w:val="0"/>
          <w:numId w:val="12"/>
        </w:numPr>
        <w:ind w:left="426" w:hanging="426"/>
        <w:jc w:val="both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O</w:t>
      </w:r>
      <w:r w:rsidRPr="00181847">
        <w:rPr>
          <w:rFonts w:ascii="Verdana" w:hAnsi="Verdana"/>
          <w:noProof/>
          <w:lang w:val="sr-Latn-RS"/>
        </w:rPr>
        <w:t>snovna sredstva u iznosu od 14.957.195,27EURa, prema Knjizi osnovnih sredstava na dan 29.10.2020. godine</w:t>
      </w:r>
      <w:r>
        <w:rPr>
          <w:rFonts w:ascii="Verdana" w:hAnsi="Verdana"/>
          <w:noProof/>
          <w:lang w:val="sr-Latn-RS"/>
        </w:rPr>
        <w:t>, postaju osnovna sredstva Novoosnovanog društva.</w:t>
      </w:r>
    </w:p>
    <w:p w14:paraId="30B88782" w14:textId="77777777" w:rsidR="005C7D5C" w:rsidRDefault="005C7D5C" w:rsidP="005C7D5C">
      <w:pPr>
        <w:ind w:left="426"/>
        <w:jc w:val="both"/>
        <w:rPr>
          <w:rFonts w:ascii="Verdana" w:hAnsi="Verdana"/>
          <w:noProof/>
          <w:lang w:val="sr-Latn-RS"/>
        </w:rPr>
      </w:pPr>
    </w:p>
    <w:p w14:paraId="4B4E7E68" w14:textId="015B356C" w:rsidR="00F805D0" w:rsidRPr="00F805D0" w:rsidRDefault="00F805D0" w:rsidP="00B17932">
      <w:pPr>
        <w:numPr>
          <w:ilvl w:val="0"/>
          <w:numId w:val="12"/>
        </w:numPr>
        <w:ind w:left="426" w:hanging="426"/>
        <w:jc w:val="both"/>
        <w:rPr>
          <w:rFonts w:ascii="Verdana" w:hAnsi="Verdana"/>
          <w:noProof/>
          <w:lang w:val="sr-Latn-RS"/>
        </w:rPr>
      </w:pPr>
      <w:r w:rsidRPr="00F805D0">
        <w:rPr>
          <w:rFonts w:ascii="Verdana" w:hAnsi="Verdana"/>
          <w:noProof/>
          <w:lang w:val="sr-Latn-RS"/>
        </w:rPr>
        <w:t xml:space="preserve">Ova Odluka stupa na snagu danom njenog sačinjavanja u </w:t>
      </w:r>
      <w:r w:rsidR="00DF0B29">
        <w:rPr>
          <w:rFonts w:ascii="Verdana" w:hAnsi="Verdana"/>
          <w:noProof/>
          <w:lang w:val="sr-Latn-RS"/>
        </w:rPr>
        <w:t xml:space="preserve">formi </w:t>
      </w:r>
      <w:r w:rsidRPr="00F805D0">
        <w:rPr>
          <w:rFonts w:ascii="Verdana" w:hAnsi="Verdana"/>
          <w:noProof/>
          <w:lang w:val="sr-Latn-RS"/>
        </w:rPr>
        <w:t>notarsko</w:t>
      </w:r>
      <w:r w:rsidR="00DF0B29">
        <w:rPr>
          <w:rFonts w:ascii="Verdana" w:hAnsi="Verdana"/>
          <w:noProof/>
          <w:lang w:val="sr-Latn-RS"/>
        </w:rPr>
        <w:t>g</w:t>
      </w:r>
      <w:r w:rsidRPr="00F805D0">
        <w:rPr>
          <w:rFonts w:ascii="Verdana" w:hAnsi="Verdana"/>
          <w:noProof/>
          <w:lang w:val="sr-Latn-RS"/>
        </w:rPr>
        <w:t xml:space="preserve"> zapis</w:t>
      </w:r>
      <w:r w:rsidR="00DF0B29">
        <w:rPr>
          <w:rFonts w:ascii="Verdana" w:hAnsi="Verdana"/>
          <w:noProof/>
          <w:lang w:val="sr-Latn-RS"/>
        </w:rPr>
        <w:t>a</w:t>
      </w:r>
      <w:r w:rsidRPr="00F805D0">
        <w:rPr>
          <w:rFonts w:ascii="Verdana" w:hAnsi="Verdana"/>
          <w:noProof/>
          <w:lang w:val="sr-Latn-RS"/>
        </w:rPr>
        <w:t xml:space="preserve">, a primjenjivaće se od dana upisa kod CRPSa Podgorica. </w:t>
      </w:r>
    </w:p>
    <w:p w14:paraId="51C85E15" w14:textId="77777777" w:rsidR="003F22E1" w:rsidRPr="00F805D0" w:rsidRDefault="003F22E1" w:rsidP="00293C5E">
      <w:pPr>
        <w:jc w:val="both"/>
        <w:rPr>
          <w:rFonts w:ascii="Verdana" w:hAnsi="Verdana"/>
          <w:noProof/>
          <w:lang w:val="sr-Latn-RS"/>
        </w:rPr>
      </w:pPr>
    </w:p>
    <w:p w14:paraId="0ECE2060" w14:textId="77777777" w:rsidR="003F22E1" w:rsidRPr="00C06921" w:rsidRDefault="003F22E1" w:rsidP="00293C5E">
      <w:pPr>
        <w:jc w:val="both"/>
        <w:rPr>
          <w:rFonts w:ascii="Verdana" w:hAnsi="Verdana"/>
          <w:noProof/>
          <w:lang w:val="sr-Latn-CS"/>
        </w:rPr>
      </w:pPr>
    </w:p>
    <w:p w14:paraId="14BCC710" w14:textId="3589F679" w:rsidR="001708D9" w:rsidRDefault="001708D9" w:rsidP="006B6613">
      <w:pPr>
        <w:jc w:val="both"/>
        <w:rPr>
          <w:rFonts w:ascii="Verdana" w:hAnsi="Verdana"/>
          <w:noProof/>
          <w:lang w:val="sr-Latn-CS"/>
        </w:rPr>
      </w:pPr>
    </w:p>
    <w:p w14:paraId="08C148A4" w14:textId="77777777" w:rsidR="00B17932" w:rsidRPr="00C06921" w:rsidRDefault="00B17932" w:rsidP="006B6613">
      <w:pPr>
        <w:jc w:val="both"/>
        <w:rPr>
          <w:rFonts w:ascii="Verdana" w:hAnsi="Verdana"/>
          <w:noProof/>
          <w:lang w:val="sr-Latn-CS"/>
        </w:rPr>
      </w:pPr>
    </w:p>
    <w:p w14:paraId="292D6F87" w14:textId="62EF0ABE" w:rsidR="00387E72" w:rsidRPr="00C06921" w:rsidRDefault="00B17932" w:rsidP="004D7C16">
      <w:pPr>
        <w:jc w:val="both"/>
        <w:rPr>
          <w:rFonts w:ascii="Verdana" w:hAnsi="Verdana"/>
          <w:b/>
          <w:noProof/>
          <w:lang w:val="sr-Latn-CS"/>
        </w:rPr>
      </w:pPr>
      <w:r w:rsidRPr="00C06921">
        <w:rPr>
          <w:rFonts w:ascii="Verdana" w:hAnsi="Verdana"/>
          <w:b/>
          <w:noProof/>
          <w:lang w:val="sr-Latn-CS"/>
        </w:rPr>
        <w:t>PREDSJEDAVAJUĆI SKUPŠTINE AKCIONARA</w:t>
      </w:r>
      <w:r w:rsidRPr="00C06921">
        <w:rPr>
          <w:rFonts w:ascii="Verdana" w:hAnsi="Verdana"/>
          <w:b/>
          <w:noProof/>
          <w:lang w:val="sr-Latn-CS"/>
        </w:rPr>
        <w:tab/>
      </w:r>
      <w:r w:rsidRPr="00C06921">
        <w:rPr>
          <w:rFonts w:ascii="Verdana" w:hAnsi="Verdana"/>
          <w:b/>
          <w:noProof/>
          <w:lang w:val="sr-Latn-CS"/>
        </w:rPr>
        <w:tab/>
      </w:r>
    </w:p>
    <w:p w14:paraId="4F1C6928" w14:textId="77777777" w:rsidR="00E033A2" w:rsidRPr="00C06921" w:rsidRDefault="00E033A2" w:rsidP="00E033A2">
      <w:pPr>
        <w:jc w:val="both"/>
        <w:rPr>
          <w:rFonts w:ascii="Verdana" w:hAnsi="Verdana"/>
          <w:noProof/>
          <w:lang w:val="sr-Latn-CS"/>
        </w:rPr>
      </w:pPr>
    </w:p>
    <w:p w14:paraId="0FFAF894" w14:textId="77777777" w:rsidR="006B6613" w:rsidRPr="00C06921" w:rsidRDefault="006B6613" w:rsidP="00E033A2">
      <w:pPr>
        <w:jc w:val="both"/>
        <w:rPr>
          <w:rFonts w:ascii="Verdana" w:hAnsi="Verdana"/>
          <w:noProof/>
          <w:lang w:val="sr-Latn-CS"/>
        </w:rPr>
      </w:pPr>
    </w:p>
    <w:p w14:paraId="2A1EFF76" w14:textId="77777777" w:rsidR="00CE0A8E" w:rsidRPr="00C06921" w:rsidRDefault="00CE0A8E" w:rsidP="00E033A2">
      <w:pPr>
        <w:jc w:val="both"/>
        <w:rPr>
          <w:rFonts w:ascii="Verdana" w:hAnsi="Verdana"/>
          <w:noProof/>
          <w:lang w:val="sr-Latn-CS"/>
        </w:rPr>
      </w:pPr>
    </w:p>
    <w:p w14:paraId="3D16A9CC" w14:textId="77777777" w:rsidR="00B17932" w:rsidRDefault="006B6613" w:rsidP="00E033A2">
      <w:pPr>
        <w:jc w:val="both"/>
        <w:rPr>
          <w:rFonts w:ascii="Verdana" w:hAnsi="Verdana"/>
          <w:noProof/>
          <w:lang w:val="sr-Latn-CS"/>
        </w:rPr>
      </w:pPr>
      <w:r w:rsidRPr="00C06921">
        <w:rPr>
          <w:rFonts w:ascii="Verdana" w:hAnsi="Verdana"/>
          <w:noProof/>
          <w:lang w:val="sr-Latn-CS"/>
        </w:rPr>
        <w:t xml:space="preserve">____________________ </w:t>
      </w:r>
      <w:r w:rsidRPr="00C06921">
        <w:rPr>
          <w:rFonts w:ascii="Verdana" w:hAnsi="Verdana"/>
          <w:noProof/>
          <w:lang w:val="sr-Latn-CS"/>
        </w:rPr>
        <w:tab/>
      </w:r>
    </w:p>
    <w:p w14:paraId="023B2677" w14:textId="6FAE9193" w:rsidR="004D7C16" w:rsidRPr="00C06921" w:rsidRDefault="006B6613" w:rsidP="00E033A2">
      <w:pPr>
        <w:jc w:val="both"/>
        <w:rPr>
          <w:rFonts w:ascii="Verdana" w:hAnsi="Verdana"/>
          <w:noProof/>
          <w:lang w:val="sr-Latn-CS"/>
        </w:rPr>
      </w:pPr>
      <w:r w:rsidRPr="00C06921">
        <w:rPr>
          <w:rFonts w:ascii="Verdana" w:hAnsi="Verdana"/>
          <w:noProof/>
          <w:lang w:val="sr-Latn-CS"/>
        </w:rPr>
        <w:tab/>
      </w:r>
      <w:r w:rsidRPr="00C06921">
        <w:rPr>
          <w:rFonts w:ascii="Verdana" w:hAnsi="Verdana"/>
          <w:noProof/>
          <w:lang w:val="sr-Latn-CS"/>
        </w:rPr>
        <w:tab/>
      </w:r>
    </w:p>
    <w:sectPr w:rsidR="004D7C16" w:rsidRPr="00C06921" w:rsidSect="002E6CB3">
      <w:footerReference w:type="even" r:id="rId8"/>
      <w:footerReference w:type="default" r:id="rId9"/>
      <w:pgSz w:w="11900" w:h="16840"/>
      <w:pgMar w:top="1304" w:right="1304" w:bottom="130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293CA" w14:textId="77777777" w:rsidR="00823CEF" w:rsidRDefault="00823CEF" w:rsidP="00722414">
      <w:r>
        <w:separator/>
      </w:r>
    </w:p>
  </w:endnote>
  <w:endnote w:type="continuationSeparator" w:id="0">
    <w:p w14:paraId="5A9DD697" w14:textId="77777777" w:rsidR="00823CEF" w:rsidRDefault="00823CEF" w:rsidP="0072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7639E" w14:textId="11070AD1" w:rsidR="00722414" w:rsidRDefault="00722414" w:rsidP="00713B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B607579" w14:textId="77777777" w:rsidR="00722414" w:rsidRDefault="00722414" w:rsidP="007224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228DF" w14:textId="5C72C4A3" w:rsidR="00722414" w:rsidRDefault="00722414" w:rsidP="00713B9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301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AB5B80" w14:textId="77777777" w:rsidR="00722414" w:rsidRDefault="00722414" w:rsidP="007224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C33D1" w14:textId="77777777" w:rsidR="00823CEF" w:rsidRDefault="00823CEF" w:rsidP="00722414">
      <w:r>
        <w:separator/>
      </w:r>
    </w:p>
  </w:footnote>
  <w:footnote w:type="continuationSeparator" w:id="0">
    <w:p w14:paraId="03488A11" w14:textId="77777777" w:rsidR="00823CEF" w:rsidRDefault="00823CEF" w:rsidP="0072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F0D"/>
    <w:multiLevelType w:val="hybridMultilevel"/>
    <w:tmpl w:val="E01C29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B4AF9"/>
    <w:multiLevelType w:val="hybridMultilevel"/>
    <w:tmpl w:val="C67C0F3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6E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3987035"/>
    <w:multiLevelType w:val="hybridMultilevel"/>
    <w:tmpl w:val="21587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CF3797"/>
    <w:multiLevelType w:val="hybridMultilevel"/>
    <w:tmpl w:val="CD6092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6943CE"/>
    <w:multiLevelType w:val="hybridMultilevel"/>
    <w:tmpl w:val="D0A8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11E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2832F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247F529E"/>
    <w:multiLevelType w:val="hybridMultilevel"/>
    <w:tmpl w:val="DF184D60"/>
    <w:lvl w:ilvl="0" w:tplc="27BEE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FE26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60EC1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6FC313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222F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5A08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681F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E292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ABE57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85634AA"/>
    <w:multiLevelType w:val="hybridMultilevel"/>
    <w:tmpl w:val="D1044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17544"/>
    <w:multiLevelType w:val="hybridMultilevel"/>
    <w:tmpl w:val="E57EB4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377588"/>
    <w:multiLevelType w:val="hybridMultilevel"/>
    <w:tmpl w:val="44D02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F25EB3"/>
    <w:multiLevelType w:val="hybridMultilevel"/>
    <w:tmpl w:val="21587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8257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F6252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F84B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9C30EBD"/>
    <w:multiLevelType w:val="hybridMultilevel"/>
    <w:tmpl w:val="1B84E5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C2402E"/>
    <w:multiLevelType w:val="hybridMultilevel"/>
    <w:tmpl w:val="E292AC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194EF0"/>
    <w:multiLevelType w:val="hybridMultilevel"/>
    <w:tmpl w:val="FBBE5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424047"/>
    <w:multiLevelType w:val="hybridMultilevel"/>
    <w:tmpl w:val="0DAA9A4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0774E"/>
    <w:multiLevelType w:val="hybridMultilevel"/>
    <w:tmpl w:val="2F4245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A2D48"/>
    <w:multiLevelType w:val="hybridMultilevel"/>
    <w:tmpl w:val="5A6E9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56DF3"/>
    <w:multiLevelType w:val="hybridMultilevel"/>
    <w:tmpl w:val="86BC403A"/>
    <w:lvl w:ilvl="0" w:tplc="B588A6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221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A8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A8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00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3EB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08D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81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4C3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5E33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7"/>
  </w:num>
  <w:num w:numId="3">
    <w:abstractNumId w:val="14"/>
  </w:num>
  <w:num w:numId="4">
    <w:abstractNumId w:val="15"/>
  </w:num>
  <w:num w:numId="5">
    <w:abstractNumId w:val="2"/>
  </w:num>
  <w:num w:numId="6">
    <w:abstractNumId w:val="6"/>
  </w:num>
  <w:num w:numId="7">
    <w:abstractNumId w:val="13"/>
  </w:num>
  <w:num w:numId="8">
    <w:abstractNumId w:val="22"/>
  </w:num>
  <w:num w:numId="9">
    <w:abstractNumId w:val="8"/>
  </w:num>
  <w:num w:numId="10">
    <w:abstractNumId w:val="10"/>
  </w:num>
  <w:num w:numId="11">
    <w:abstractNumId w:val="3"/>
  </w:num>
  <w:num w:numId="12">
    <w:abstractNumId w:val="18"/>
  </w:num>
  <w:num w:numId="13">
    <w:abstractNumId w:val="12"/>
  </w:num>
  <w:num w:numId="14">
    <w:abstractNumId w:val="4"/>
  </w:num>
  <w:num w:numId="15">
    <w:abstractNumId w:val="17"/>
  </w:num>
  <w:num w:numId="16">
    <w:abstractNumId w:val="0"/>
  </w:num>
  <w:num w:numId="17">
    <w:abstractNumId w:val="9"/>
  </w:num>
  <w:num w:numId="18">
    <w:abstractNumId w:val="16"/>
  </w:num>
  <w:num w:numId="19">
    <w:abstractNumId w:val="11"/>
  </w:num>
  <w:num w:numId="20">
    <w:abstractNumId w:val="5"/>
  </w:num>
  <w:num w:numId="21">
    <w:abstractNumId w:val="21"/>
  </w:num>
  <w:num w:numId="22">
    <w:abstractNumId w:val="19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FD"/>
    <w:rsid w:val="00033F2E"/>
    <w:rsid w:val="00045FAF"/>
    <w:rsid w:val="000979DA"/>
    <w:rsid w:val="000A27C4"/>
    <w:rsid w:val="000A553D"/>
    <w:rsid w:val="000B7657"/>
    <w:rsid w:val="000D5D8A"/>
    <w:rsid w:val="000E26FF"/>
    <w:rsid w:val="001356CE"/>
    <w:rsid w:val="00147CFC"/>
    <w:rsid w:val="00156633"/>
    <w:rsid w:val="001708D9"/>
    <w:rsid w:val="001B2EB5"/>
    <w:rsid w:val="001B5470"/>
    <w:rsid w:val="001B574E"/>
    <w:rsid w:val="001C25BA"/>
    <w:rsid w:val="00214E66"/>
    <w:rsid w:val="00264E2E"/>
    <w:rsid w:val="00283502"/>
    <w:rsid w:val="00293C5E"/>
    <w:rsid w:val="002B2ED6"/>
    <w:rsid w:val="002C13BD"/>
    <w:rsid w:val="002E6CB3"/>
    <w:rsid w:val="00305BC5"/>
    <w:rsid w:val="0030667D"/>
    <w:rsid w:val="00327C95"/>
    <w:rsid w:val="00380190"/>
    <w:rsid w:val="00387E72"/>
    <w:rsid w:val="003B7C74"/>
    <w:rsid w:val="003C1589"/>
    <w:rsid w:val="003F22E1"/>
    <w:rsid w:val="003F7231"/>
    <w:rsid w:val="004819C1"/>
    <w:rsid w:val="00486F15"/>
    <w:rsid w:val="00490BB1"/>
    <w:rsid w:val="00496AD7"/>
    <w:rsid w:val="004D7C16"/>
    <w:rsid w:val="004F0094"/>
    <w:rsid w:val="00502826"/>
    <w:rsid w:val="0052465C"/>
    <w:rsid w:val="00557CFA"/>
    <w:rsid w:val="0057239F"/>
    <w:rsid w:val="005C005A"/>
    <w:rsid w:val="005C45FF"/>
    <w:rsid w:val="005C7D5C"/>
    <w:rsid w:val="005D07C1"/>
    <w:rsid w:val="005D0837"/>
    <w:rsid w:val="005F01A2"/>
    <w:rsid w:val="006058A2"/>
    <w:rsid w:val="006309AB"/>
    <w:rsid w:val="00633AB0"/>
    <w:rsid w:val="00634502"/>
    <w:rsid w:val="006479AC"/>
    <w:rsid w:val="00693B06"/>
    <w:rsid w:val="006B6613"/>
    <w:rsid w:val="006E6EC8"/>
    <w:rsid w:val="006F46DE"/>
    <w:rsid w:val="0070540A"/>
    <w:rsid w:val="00722414"/>
    <w:rsid w:val="007645CD"/>
    <w:rsid w:val="0076654D"/>
    <w:rsid w:val="007944AF"/>
    <w:rsid w:val="007A4E71"/>
    <w:rsid w:val="007E15EB"/>
    <w:rsid w:val="007F2CC5"/>
    <w:rsid w:val="008038BF"/>
    <w:rsid w:val="00823CEF"/>
    <w:rsid w:val="00831713"/>
    <w:rsid w:val="008A2986"/>
    <w:rsid w:val="0095682D"/>
    <w:rsid w:val="009636D3"/>
    <w:rsid w:val="00967C7A"/>
    <w:rsid w:val="009951AF"/>
    <w:rsid w:val="009A3015"/>
    <w:rsid w:val="009A79EE"/>
    <w:rsid w:val="009B1A05"/>
    <w:rsid w:val="00A6715B"/>
    <w:rsid w:val="00A92E84"/>
    <w:rsid w:val="00AA1ED2"/>
    <w:rsid w:val="00AB470A"/>
    <w:rsid w:val="00AD7A91"/>
    <w:rsid w:val="00AE1352"/>
    <w:rsid w:val="00AE792E"/>
    <w:rsid w:val="00B1302A"/>
    <w:rsid w:val="00B148D9"/>
    <w:rsid w:val="00B154D9"/>
    <w:rsid w:val="00B17932"/>
    <w:rsid w:val="00B20000"/>
    <w:rsid w:val="00B45575"/>
    <w:rsid w:val="00B534A7"/>
    <w:rsid w:val="00B554D5"/>
    <w:rsid w:val="00B778C9"/>
    <w:rsid w:val="00B92D1A"/>
    <w:rsid w:val="00B94BAF"/>
    <w:rsid w:val="00BB138E"/>
    <w:rsid w:val="00BE3960"/>
    <w:rsid w:val="00BF7095"/>
    <w:rsid w:val="00C06921"/>
    <w:rsid w:val="00C834DD"/>
    <w:rsid w:val="00CB4FF9"/>
    <w:rsid w:val="00CE0A8E"/>
    <w:rsid w:val="00D07AD5"/>
    <w:rsid w:val="00D12ACD"/>
    <w:rsid w:val="00D354AE"/>
    <w:rsid w:val="00D7060E"/>
    <w:rsid w:val="00D8461D"/>
    <w:rsid w:val="00D8630C"/>
    <w:rsid w:val="00D8796D"/>
    <w:rsid w:val="00D91E3C"/>
    <w:rsid w:val="00D97688"/>
    <w:rsid w:val="00DC0F74"/>
    <w:rsid w:val="00DD3BB5"/>
    <w:rsid w:val="00DF0B29"/>
    <w:rsid w:val="00DF5C0F"/>
    <w:rsid w:val="00DF62AC"/>
    <w:rsid w:val="00E033A2"/>
    <w:rsid w:val="00E038BA"/>
    <w:rsid w:val="00E0669A"/>
    <w:rsid w:val="00E73CBD"/>
    <w:rsid w:val="00E863E8"/>
    <w:rsid w:val="00E918C4"/>
    <w:rsid w:val="00E92DFE"/>
    <w:rsid w:val="00EC128F"/>
    <w:rsid w:val="00EF1BA8"/>
    <w:rsid w:val="00F0674E"/>
    <w:rsid w:val="00F54443"/>
    <w:rsid w:val="00F63866"/>
    <w:rsid w:val="00F71BCD"/>
    <w:rsid w:val="00F7423C"/>
    <w:rsid w:val="00F742B9"/>
    <w:rsid w:val="00F805D0"/>
    <w:rsid w:val="00F903D5"/>
    <w:rsid w:val="00F93054"/>
    <w:rsid w:val="00FA61FD"/>
    <w:rsid w:val="00FB5203"/>
    <w:rsid w:val="00FD1DA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588AA5"/>
  <w15:docId w15:val="{9E0FC8E2-2856-4DCB-8417-23B06CE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3F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3F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713"/>
    <w:pPr>
      <w:ind w:left="720"/>
    </w:pPr>
  </w:style>
  <w:style w:type="table" w:styleId="TableGrid">
    <w:name w:val="Table Grid"/>
    <w:basedOn w:val="TableNormal"/>
    <w:rsid w:val="00BF7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722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2414"/>
  </w:style>
  <w:style w:type="character" w:styleId="PageNumber">
    <w:name w:val="page number"/>
    <w:basedOn w:val="DefaultParagraphFont"/>
    <w:rsid w:val="0072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ACD81-1021-4635-9190-D338DB36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23 Zakona o privrednim društvima (Sl</vt:lpstr>
    </vt:vector>
  </TitlesOfParts>
  <Company>Crnagoradrvo AD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23 Zakona o privrednim društvima (Sl</dc:title>
  <dc:subject/>
  <dc:creator>Mojsije Vuceljic</dc:creator>
  <cp:keywords/>
  <cp:lastModifiedBy>Marija</cp:lastModifiedBy>
  <cp:revision>81</cp:revision>
  <cp:lastPrinted>2008-06-03T17:02:00Z</cp:lastPrinted>
  <dcterms:created xsi:type="dcterms:W3CDTF">2020-05-14T17:54:00Z</dcterms:created>
  <dcterms:modified xsi:type="dcterms:W3CDTF">2020-11-09T07:40:00Z</dcterms:modified>
</cp:coreProperties>
</file>