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38323" w14:textId="6A27A746" w:rsidR="00F651BF" w:rsidRPr="00F651BF" w:rsidRDefault="00F651BF" w:rsidP="00F651BF">
      <w:pPr>
        <w:pStyle w:val="BodyText"/>
        <w:spacing w:line="360" w:lineRule="auto"/>
        <w:jc w:val="right"/>
        <w:rPr>
          <w:rFonts w:ascii="Verdana" w:hAnsi="Verdana"/>
          <w:b/>
          <w:bCs/>
          <w:noProof/>
          <w:sz w:val="20"/>
          <w:lang w:val="sr-Latn-ME"/>
        </w:rPr>
      </w:pPr>
      <w:r w:rsidRPr="00F651BF">
        <w:rPr>
          <w:rFonts w:ascii="Verdana" w:hAnsi="Verdana"/>
          <w:b/>
          <w:bCs/>
          <w:noProof/>
          <w:sz w:val="20"/>
          <w:lang w:val="sr-Latn-ME"/>
        </w:rPr>
        <w:t>PREDLOG</w:t>
      </w:r>
    </w:p>
    <w:p w14:paraId="65CFB294" w14:textId="77777777" w:rsidR="00F651BF" w:rsidRDefault="00F651BF" w:rsidP="007A33C7">
      <w:pPr>
        <w:pStyle w:val="BodyText"/>
        <w:spacing w:line="360" w:lineRule="auto"/>
        <w:rPr>
          <w:rFonts w:ascii="Verdana" w:hAnsi="Verdana"/>
          <w:noProof/>
          <w:sz w:val="20"/>
          <w:lang w:val="sr-Latn-ME"/>
        </w:rPr>
      </w:pPr>
    </w:p>
    <w:p w14:paraId="04CCC8D4" w14:textId="0EDF11F2" w:rsidR="007A33C7" w:rsidRDefault="004C2611" w:rsidP="007A33C7">
      <w:pPr>
        <w:pStyle w:val="BodyText"/>
        <w:spacing w:line="360" w:lineRule="auto"/>
        <w:rPr>
          <w:rFonts w:ascii="Verdana" w:hAnsi="Verdana"/>
          <w:noProof/>
          <w:sz w:val="20"/>
          <w:lang w:val="sr-Latn-ME"/>
        </w:rPr>
      </w:pPr>
      <w:r w:rsidRPr="004C2611">
        <w:rPr>
          <w:rFonts w:ascii="Verdana" w:hAnsi="Verdana"/>
          <w:noProof/>
          <w:sz w:val="20"/>
          <w:lang w:val="sr-Latn-ME"/>
        </w:rPr>
        <w:t xml:space="preserve">Na osnovu članova 149, 250, 251, 252 i 268 – 273 Zakona o privrednim društvima („Sl. list CG“ br. 65/20), Odluke o promjeni oblika organizovanja AD JADRAN KOTOR u DOO JADRAN KOTOR od 07.12.2020. godine i Odluke o osnivanju DOO JADRAN KOTOR od 07.12.2020. godine, osnivači društva „IMOBILIA“ DOO Budva, koje je jedini osnivač i vlasnik 100% udjela u osnivačkom kapitalu društva DOO JADRAN KOTOR - Branko Ćupić, JMBG </w:t>
      </w:r>
      <w:r w:rsidR="00EE38A3">
        <w:rPr>
          <w:rFonts w:ascii="Verdana" w:hAnsi="Verdana"/>
          <w:noProof/>
          <w:sz w:val="20"/>
          <w:lang w:val="sr-Latn-ME"/>
        </w:rPr>
        <w:t>XXXXXXXXXXXXX</w:t>
      </w:r>
      <w:r w:rsidRPr="004C2611">
        <w:rPr>
          <w:rFonts w:ascii="Verdana" w:hAnsi="Verdana"/>
          <w:noProof/>
          <w:sz w:val="20"/>
          <w:lang w:val="sr-Latn-ME"/>
        </w:rPr>
        <w:t xml:space="preserve">, i Jelena Ćupić, JMBG </w:t>
      </w:r>
      <w:r w:rsidR="00EE38A3">
        <w:rPr>
          <w:rFonts w:ascii="Verdana" w:hAnsi="Verdana"/>
          <w:noProof/>
          <w:sz w:val="20"/>
          <w:lang w:val="sr-Latn-ME"/>
        </w:rPr>
        <w:t>XXXXXXXXXXXXX</w:t>
      </w:r>
      <w:r w:rsidRPr="004C2611">
        <w:rPr>
          <w:rFonts w:ascii="Verdana" w:hAnsi="Verdana"/>
          <w:noProof/>
          <w:sz w:val="20"/>
          <w:lang w:val="sr-Latn-ME"/>
        </w:rPr>
        <w:t xml:space="preserve">, su, po punomoćniku Ljiljani Vučić, JMBG </w:t>
      </w:r>
      <w:r w:rsidR="00EE38A3">
        <w:rPr>
          <w:rFonts w:ascii="Verdana" w:hAnsi="Verdana"/>
          <w:noProof/>
          <w:sz w:val="20"/>
          <w:lang w:val="sr-Latn-ME"/>
        </w:rPr>
        <w:t>XXXXXXXXXXXXX</w:t>
      </w:r>
      <w:r w:rsidRPr="004C2611">
        <w:rPr>
          <w:rFonts w:ascii="Verdana" w:hAnsi="Verdana"/>
          <w:noProof/>
          <w:sz w:val="20"/>
          <w:lang w:val="sr-Latn-ME"/>
        </w:rPr>
        <w:t>, Punomoćje broj OV 2004/20 od 29.10.2020. godine i Punomoćje broj OV 2005/20 od 29.10.2020. godine, donijeli</w:t>
      </w:r>
    </w:p>
    <w:p w14:paraId="67DD9F67" w14:textId="77777777" w:rsidR="004C2611" w:rsidRPr="002A7710" w:rsidRDefault="004C2611" w:rsidP="007A33C7">
      <w:pPr>
        <w:pStyle w:val="BodyText"/>
        <w:spacing w:line="360" w:lineRule="auto"/>
        <w:rPr>
          <w:rFonts w:ascii="Verdana" w:hAnsi="Verdana"/>
          <w:noProof/>
          <w:lang w:val="sr-Latn-ME"/>
        </w:rPr>
      </w:pPr>
    </w:p>
    <w:p w14:paraId="7A38E283" w14:textId="77777777" w:rsidR="003E4C3C" w:rsidRPr="00632C66" w:rsidRDefault="003E4C3C" w:rsidP="00573390">
      <w:pPr>
        <w:spacing w:line="360" w:lineRule="auto"/>
        <w:jc w:val="center"/>
        <w:rPr>
          <w:rFonts w:ascii="Verdana" w:hAnsi="Verdana"/>
          <w:noProof/>
          <w:sz w:val="28"/>
          <w:szCs w:val="28"/>
          <w:lang w:val="sr-Latn-ME"/>
        </w:rPr>
      </w:pPr>
      <w:r w:rsidRPr="00632C66">
        <w:rPr>
          <w:rFonts w:ascii="Verdana" w:hAnsi="Verdana"/>
          <w:b/>
          <w:noProof/>
          <w:sz w:val="28"/>
          <w:szCs w:val="28"/>
          <w:lang w:val="sr-Latn-ME"/>
        </w:rPr>
        <w:t>O   D   L   U   K   U</w:t>
      </w:r>
    </w:p>
    <w:p w14:paraId="5E6FAEF2" w14:textId="7DC3C4AF" w:rsidR="003E4C3C" w:rsidRDefault="003E4C3C" w:rsidP="008F5F96">
      <w:pPr>
        <w:spacing w:line="360" w:lineRule="auto"/>
        <w:jc w:val="center"/>
        <w:rPr>
          <w:rFonts w:ascii="Verdana" w:hAnsi="Verdana"/>
          <w:noProof/>
          <w:lang w:val="sr-Latn-ME"/>
        </w:rPr>
      </w:pPr>
      <w:r w:rsidRPr="002A7710">
        <w:rPr>
          <w:rFonts w:ascii="Verdana" w:hAnsi="Verdana"/>
          <w:noProof/>
          <w:lang w:val="sr-Latn-ME"/>
        </w:rPr>
        <w:t>o imenovanju Izvršnog direktora</w:t>
      </w:r>
      <w:r w:rsidR="00250CD2" w:rsidRPr="002A7710">
        <w:rPr>
          <w:rFonts w:ascii="Verdana" w:hAnsi="Verdana"/>
          <w:noProof/>
          <w:lang w:val="sr-Latn-ME"/>
        </w:rPr>
        <w:t xml:space="preserve"> Društva</w:t>
      </w:r>
    </w:p>
    <w:p w14:paraId="40DE8F91" w14:textId="77777777" w:rsidR="007A33C7" w:rsidRPr="002A7710" w:rsidRDefault="007A33C7" w:rsidP="00573390">
      <w:pPr>
        <w:spacing w:line="360" w:lineRule="auto"/>
        <w:jc w:val="both"/>
        <w:rPr>
          <w:rFonts w:ascii="Verdana" w:hAnsi="Verdana"/>
          <w:noProof/>
          <w:lang w:val="sr-Latn-ME"/>
        </w:rPr>
      </w:pPr>
    </w:p>
    <w:p w14:paraId="7D976D86" w14:textId="150BDEE0" w:rsidR="00C564EC" w:rsidRPr="002A7710" w:rsidRDefault="00D55CE7" w:rsidP="00573390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noProof/>
          <w:lang w:val="sr-Latn-ME"/>
        </w:rPr>
      </w:pPr>
      <w:r>
        <w:rPr>
          <w:rFonts w:ascii="Verdana" w:hAnsi="Verdana"/>
          <w:noProof/>
          <w:lang w:val="sr-Latn-ME"/>
        </w:rPr>
        <w:t>________________</w:t>
      </w:r>
      <w:r w:rsidR="002B07B6" w:rsidRPr="002B07B6">
        <w:rPr>
          <w:rFonts w:ascii="Verdana" w:hAnsi="Verdana"/>
          <w:noProof/>
          <w:lang w:val="sr-Latn-ME"/>
        </w:rPr>
        <w:t xml:space="preserve">, JMBG </w:t>
      </w:r>
      <w:r>
        <w:rPr>
          <w:rFonts w:ascii="Verdana" w:hAnsi="Verdana"/>
          <w:noProof/>
          <w:lang w:val="sr-Latn-ME"/>
        </w:rPr>
        <w:t>________________</w:t>
      </w:r>
      <w:r w:rsidR="00C564EC" w:rsidRPr="002A7710">
        <w:rPr>
          <w:rFonts w:ascii="Verdana" w:hAnsi="Verdana"/>
          <w:noProof/>
          <w:lang w:val="sr-Latn-ME"/>
        </w:rPr>
        <w:t xml:space="preserve">, imenuje se za Izvršnog direktora Društva, počev od </w:t>
      </w:r>
      <w:r>
        <w:rPr>
          <w:rFonts w:ascii="Verdana" w:hAnsi="Verdana"/>
          <w:noProof/>
          <w:lang w:val="sr-Latn-ME"/>
        </w:rPr>
        <w:t>07</w:t>
      </w:r>
      <w:r w:rsidR="002B07B6" w:rsidRPr="002A7710">
        <w:rPr>
          <w:rFonts w:ascii="Verdana" w:hAnsi="Verdana"/>
          <w:noProof/>
          <w:lang w:val="sr-Latn-ME"/>
        </w:rPr>
        <w:t>.</w:t>
      </w:r>
      <w:r>
        <w:rPr>
          <w:rFonts w:ascii="Verdana" w:hAnsi="Verdana"/>
          <w:noProof/>
          <w:lang w:val="sr-Latn-ME"/>
        </w:rPr>
        <w:t>12</w:t>
      </w:r>
      <w:r w:rsidR="002B07B6" w:rsidRPr="002A7710">
        <w:rPr>
          <w:rFonts w:ascii="Verdana" w:hAnsi="Verdana"/>
          <w:noProof/>
          <w:lang w:val="sr-Latn-ME"/>
        </w:rPr>
        <w:t>.20</w:t>
      </w:r>
      <w:r w:rsidR="002B07B6">
        <w:rPr>
          <w:rFonts w:ascii="Verdana" w:hAnsi="Verdana"/>
          <w:noProof/>
          <w:lang w:val="sr-Latn-ME"/>
        </w:rPr>
        <w:t>20</w:t>
      </w:r>
      <w:r w:rsidR="00C564EC" w:rsidRPr="002A7710">
        <w:rPr>
          <w:rFonts w:ascii="Verdana" w:hAnsi="Verdana"/>
          <w:noProof/>
          <w:lang w:val="sr-Latn-ME"/>
        </w:rPr>
        <w:t>. godine</w:t>
      </w:r>
      <w:r w:rsidR="007C675A" w:rsidRPr="002A7710">
        <w:rPr>
          <w:rFonts w:ascii="Verdana" w:hAnsi="Verdana"/>
          <w:noProof/>
          <w:lang w:val="sr-Latn-ME"/>
        </w:rPr>
        <w:t>, sa pojedinačnim i neograničenim ovlašćenjima.</w:t>
      </w:r>
    </w:p>
    <w:p w14:paraId="3551B84C" w14:textId="77777777" w:rsidR="00250CD2" w:rsidRPr="002A7710" w:rsidRDefault="00250CD2" w:rsidP="00250CD2">
      <w:pPr>
        <w:spacing w:line="360" w:lineRule="auto"/>
        <w:jc w:val="both"/>
        <w:rPr>
          <w:rFonts w:ascii="Verdana" w:hAnsi="Verdana"/>
          <w:noProof/>
          <w:lang w:val="sr-Latn-ME"/>
        </w:rPr>
      </w:pPr>
    </w:p>
    <w:p w14:paraId="1B1816F3" w14:textId="77777777" w:rsidR="00C564EC" w:rsidRPr="002A7710" w:rsidRDefault="00C564EC" w:rsidP="00573390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noProof/>
          <w:lang w:val="sr-Latn-ME"/>
        </w:rPr>
      </w:pPr>
      <w:r w:rsidRPr="002A7710">
        <w:rPr>
          <w:rFonts w:ascii="Verdana" w:hAnsi="Verdana"/>
          <w:noProof/>
          <w:lang w:val="sr-Latn-ME"/>
        </w:rPr>
        <w:t>Na osnovu ove odluke biće zaključen ugovor o pravima, obavezama i odgovornostima Izvršnog direktora, koja proizilaze iz Zakona o privrednim društvima, Zakona o radu i Kolektivnog ugovora.</w:t>
      </w:r>
    </w:p>
    <w:p w14:paraId="06352BDE" w14:textId="77777777" w:rsidR="00C564EC" w:rsidRPr="002A7710" w:rsidRDefault="00C564EC" w:rsidP="00573390">
      <w:pPr>
        <w:spacing w:line="360" w:lineRule="auto"/>
        <w:jc w:val="both"/>
        <w:rPr>
          <w:rFonts w:ascii="Verdana" w:hAnsi="Verdana"/>
          <w:noProof/>
          <w:lang w:val="sr-Latn-ME"/>
        </w:rPr>
      </w:pPr>
    </w:p>
    <w:p w14:paraId="40E090FB" w14:textId="77777777" w:rsidR="00C564EC" w:rsidRPr="002A7710" w:rsidRDefault="00C564EC" w:rsidP="00573390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noProof/>
          <w:lang w:val="sr-Latn-ME"/>
        </w:rPr>
      </w:pPr>
      <w:r w:rsidRPr="002A7710">
        <w:rPr>
          <w:rFonts w:ascii="Verdana" w:hAnsi="Verdana"/>
          <w:noProof/>
          <w:lang w:val="sr-Latn-ME"/>
        </w:rPr>
        <w:t>Nalaže se stručnoj službi Društva da provede sve radnje vezano za poslove blagovremene registracije prijave i odjave radnika kod nadležnih organa.</w:t>
      </w:r>
    </w:p>
    <w:p w14:paraId="0226C2E8" w14:textId="77777777" w:rsidR="00C564EC" w:rsidRPr="002A7710" w:rsidRDefault="00C564EC" w:rsidP="00573390">
      <w:pPr>
        <w:spacing w:line="360" w:lineRule="auto"/>
        <w:jc w:val="both"/>
        <w:rPr>
          <w:rFonts w:ascii="Verdana" w:hAnsi="Verdana"/>
          <w:noProof/>
          <w:lang w:val="sr-Latn-ME"/>
        </w:rPr>
      </w:pPr>
    </w:p>
    <w:p w14:paraId="240FE9F7" w14:textId="1145C45B" w:rsidR="00C564EC" w:rsidRPr="002A7710" w:rsidRDefault="00C564EC" w:rsidP="00573390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noProof/>
          <w:lang w:val="sr-Latn-ME"/>
        </w:rPr>
      </w:pPr>
      <w:r w:rsidRPr="002A7710">
        <w:rPr>
          <w:rFonts w:ascii="Verdana" w:hAnsi="Verdana"/>
          <w:noProof/>
          <w:lang w:val="sr-Latn-ME"/>
        </w:rPr>
        <w:t>Ova odluka stupa na snagu danom donošenja</w:t>
      </w:r>
      <w:r w:rsidR="004C2611">
        <w:rPr>
          <w:rFonts w:ascii="Verdana" w:hAnsi="Verdana"/>
          <w:noProof/>
          <w:lang w:val="sr-Latn-ME"/>
        </w:rPr>
        <w:t>, a primjenjiaće se od dana upisa kod CRPSa Podgorica.</w:t>
      </w:r>
    </w:p>
    <w:p w14:paraId="118F7E9B" w14:textId="77777777" w:rsidR="00C564EC" w:rsidRPr="002A7710" w:rsidRDefault="00C564EC" w:rsidP="00573390">
      <w:pPr>
        <w:spacing w:line="360" w:lineRule="auto"/>
        <w:jc w:val="both"/>
        <w:rPr>
          <w:rFonts w:ascii="Verdana" w:hAnsi="Verdana"/>
          <w:noProof/>
          <w:lang w:val="sr-Latn-ME"/>
        </w:rPr>
      </w:pPr>
    </w:p>
    <w:p w14:paraId="48F8AA91" w14:textId="77777777" w:rsidR="00C564EC" w:rsidRPr="002A7710" w:rsidRDefault="00C564EC" w:rsidP="00573390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noProof/>
          <w:lang w:val="sr-Latn-ME"/>
        </w:rPr>
      </w:pPr>
      <w:r w:rsidRPr="002A7710">
        <w:rPr>
          <w:rFonts w:ascii="Verdana" w:hAnsi="Verdana"/>
          <w:noProof/>
          <w:lang w:val="sr-Latn-ME"/>
        </w:rPr>
        <w:t>Ova odluka je konačna.</w:t>
      </w:r>
    </w:p>
    <w:p w14:paraId="06B4679A" w14:textId="0849A667" w:rsidR="003E4C3C" w:rsidRDefault="003E4C3C" w:rsidP="00573390">
      <w:pPr>
        <w:spacing w:line="360" w:lineRule="auto"/>
        <w:jc w:val="both"/>
        <w:rPr>
          <w:rFonts w:ascii="Verdana" w:hAnsi="Verdana"/>
          <w:noProof/>
          <w:lang w:val="sr-Latn-ME"/>
        </w:rPr>
      </w:pPr>
    </w:p>
    <w:p w14:paraId="08CEDBAD" w14:textId="4BF2FFC0" w:rsidR="00BB099B" w:rsidRDefault="00BB099B" w:rsidP="00573390">
      <w:pPr>
        <w:spacing w:line="360" w:lineRule="auto"/>
        <w:jc w:val="both"/>
        <w:rPr>
          <w:rFonts w:ascii="Verdana" w:hAnsi="Verdana"/>
          <w:noProof/>
          <w:lang w:val="sr-Latn-ME"/>
        </w:rPr>
      </w:pPr>
    </w:p>
    <w:p w14:paraId="444A51B9" w14:textId="77777777" w:rsidR="004C2611" w:rsidRPr="002A7710" w:rsidRDefault="004C2611" w:rsidP="00573390">
      <w:pPr>
        <w:spacing w:line="360" w:lineRule="auto"/>
        <w:jc w:val="both"/>
        <w:rPr>
          <w:rFonts w:ascii="Verdana" w:hAnsi="Verdana"/>
          <w:noProof/>
          <w:lang w:val="sr-Latn-ME"/>
        </w:rPr>
      </w:pPr>
    </w:p>
    <w:p w14:paraId="395D5E71" w14:textId="77777777" w:rsidR="00BB099B" w:rsidRPr="00F847E2" w:rsidRDefault="00BB099B" w:rsidP="00BB099B">
      <w:pPr>
        <w:spacing w:line="276" w:lineRule="auto"/>
        <w:outlineLvl w:val="0"/>
        <w:rPr>
          <w:rFonts w:ascii="Verdana" w:hAnsi="Verdana"/>
          <w:b/>
          <w:bCs/>
          <w:noProof/>
          <w:lang w:val="sr-Latn-CS"/>
        </w:rPr>
      </w:pPr>
      <w:r>
        <w:rPr>
          <w:rFonts w:ascii="Verdana" w:hAnsi="Verdana"/>
          <w:b/>
          <w:bCs/>
          <w:noProof/>
          <w:lang w:val="sr-Latn-CS"/>
        </w:rPr>
        <w:t xml:space="preserve">Za </w:t>
      </w:r>
      <w:r w:rsidRPr="00F847E2">
        <w:rPr>
          <w:rFonts w:ascii="Verdana" w:hAnsi="Verdana"/>
          <w:b/>
          <w:bCs/>
          <w:noProof/>
          <w:lang w:val="sr-Latn-CS"/>
        </w:rPr>
        <w:t>Osnivač</w:t>
      </w:r>
      <w:r>
        <w:rPr>
          <w:rFonts w:ascii="Verdana" w:hAnsi="Verdana"/>
          <w:b/>
          <w:bCs/>
          <w:noProof/>
          <w:lang w:val="sr-Latn-CS"/>
        </w:rPr>
        <w:t>a</w:t>
      </w:r>
    </w:p>
    <w:p w14:paraId="4DFCEA65" w14:textId="77777777" w:rsidR="00BB099B" w:rsidRDefault="00BB099B" w:rsidP="00BB099B">
      <w:pPr>
        <w:spacing w:line="276" w:lineRule="auto"/>
        <w:outlineLvl w:val="0"/>
        <w:rPr>
          <w:rFonts w:ascii="Verdana" w:hAnsi="Verdana"/>
          <w:noProof/>
          <w:lang w:val="sr-Latn-CS"/>
        </w:rPr>
      </w:pPr>
      <w:r w:rsidRPr="00E3064A">
        <w:rPr>
          <w:rFonts w:ascii="Verdana" w:hAnsi="Verdana"/>
          <w:bCs/>
          <w:noProof/>
          <w:lang w:val="sr-Latn-RS"/>
        </w:rPr>
        <w:t>„IMOBILIA“ DOO Budva</w:t>
      </w:r>
    </w:p>
    <w:p w14:paraId="7AB8FA42" w14:textId="77777777" w:rsidR="00BB099B" w:rsidRDefault="00BB099B" w:rsidP="00BB099B">
      <w:pPr>
        <w:spacing w:line="276" w:lineRule="auto"/>
        <w:outlineLvl w:val="0"/>
        <w:rPr>
          <w:rFonts w:ascii="Verdana" w:hAnsi="Verdana"/>
          <w:noProof/>
          <w:lang w:val="sr-Latn-RS"/>
        </w:rPr>
      </w:pPr>
      <w:r>
        <w:rPr>
          <w:rFonts w:ascii="Verdana" w:hAnsi="Verdana"/>
          <w:noProof/>
          <w:lang w:val="sr-Latn-RS"/>
        </w:rPr>
        <w:t>Osnivači</w:t>
      </w:r>
    </w:p>
    <w:p w14:paraId="2565A074" w14:textId="4C01BBD9" w:rsidR="00BB099B" w:rsidRDefault="00BB099B" w:rsidP="00BB099B">
      <w:pPr>
        <w:spacing w:line="276" w:lineRule="auto"/>
        <w:outlineLvl w:val="0"/>
        <w:rPr>
          <w:rFonts w:ascii="Verdana" w:hAnsi="Verdana"/>
          <w:noProof/>
          <w:lang w:val="sr-Latn-RS"/>
        </w:rPr>
      </w:pPr>
      <w:r w:rsidRPr="00CC7559">
        <w:rPr>
          <w:rFonts w:ascii="Verdana" w:hAnsi="Verdana"/>
          <w:noProof/>
          <w:lang w:val="sr-Latn-RS"/>
        </w:rPr>
        <w:t>Brank</w:t>
      </w:r>
      <w:r>
        <w:rPr>
          <w:rFonts w:ascii="Verdana" w:hAnsi="Verdana"/>
          <w:noProof/>
          <w:lang w:val="sr-Latn-RS"/>
        </w:rPr>
        <w:t>o</w:t>
      </w:r>
      <w:r w:rsidRPr="00CC7559">
        <w:rPr>
          <w:rFonts w:ascii="Verdana" w:hAnsi="Verdana"/>
          <w:noProof/>
          <w:lang w:val="sr-Latn-RS"/>
        </w:rPr>
        <w:t xml:space="preserve"> Ćupić</w:t>
      </w:r>
      <w:r>
        <w:rPr>
          <w:rFonts w:ascii="Verdana" w:hAnsi="Verdana"/>
          <w:noProof/>
          <w:lang w:val="sr-Latn-RS"/>
        </w:rPr>
        <w:t xml:space="preserve">, </w:t>
      </w:r>
      <w:r w:rsidRPr="00CC7559">
        <w:rPr>
          <w:rFonts w:ascii="Verdana" w:hAnsi="Verdana"/>
          <w:noProof/>
          <w:lang w:val="sr-Latn-RS"/>
        </w:rPr>
        <w:t xml:space="preserve">JMBG </w:t>
      </w:r>
      <w:r w:rsidR="00EE38A3">
        <w:rPr>
          <w:rFonts w:ascii="Verdana" w:hAnsi="Verdana"/>
          <w:noProof/>
          <w:lang w:val="sr-Latn-RS"/>
        </w:rPr>
        <w:t>XXXXXXXXXXXXX</w:t>
      </w:r>
      <w:r w:rsidRPr="00CC7559">
        <w:rPr>
          <w:rFonts w:ascii="Verdana" w:hAnsi="Verdana"/>
          <w:noProof/>
          <w:lang w:val="sr-Latn-RS"/>
        </w:rPr>
        <w:t xml:space="preserve"> </w:t>
      </w:r>
    </w:p>
    <w:p w14:paraId="46C939F6" w14:textId="30AA2987" w:rsidR="00BB099B" w:rsidRDefault="00BB099B" w:rsidP="00BB099B">
      <w:pPr>
        <w:spacing w:line="276" w:lineRule="auto"/>
        <w:outlineLvl w:val="0"/>
        <w:rPr>
          <w:rFonts w:ascii="Verdana" w:hAnsi="Verdana"/>
          <w:noProof/>
          <w:lang w:val="sr-Latn-RS"/>
        </w:rPr>
      </w:pPr>
      <w:r w:rsidRPr="00CC7559">
        <w:rPr>
          <w:rFonts w:ascii="Verdana" w:hAnsi="Verdana"/>
          <w:noProof/>
          <w:lang w:val="sr-Latn-RS"/>
        </w:rPr>
        <w:t>Jelen</w:t>
      </w:r>
      <w:r>
        <w:rPr>
          <w:rFonts w:ascii="Verdana" w:hAnsi="Verdana"/>
          <w:noProof/>
          <w:lang w:val="sr-Latn-RS"/>
        </w:rPr>
        <w:t>a</w:t>
      </w:r>
      <w:r w:rsidRPr="00CC7559">
        <w:rPr>
          <w:rFonts w:ascii="Verdana" w:hAnsi="Verdana"/>
          <w:noProof/>
          <w:lang w:val="sr-Latn-RS"/>
        </w:rPr>
        <w:t xml:space="preserve"> Ćupić, JMBG </w:t>
      </w:r>
      <w:r w:rsidR="00EE38A3">
        <w:rPr>
          <w:rFonts w:ascii="Verdana" w:hAnsi="Verdana"/>
          <w:noProof/>
          <w:lang w:val="sr-Latn-RS"/>
        </w:rPr>
        <w:t>XXXXXXXXXXXXX</w:t>
      </w:r>
    </w:p>
    <w:p w14:paraId="30C17892" w14:textId="77777777" w:rsidR="00BB099B" w:rsidRDefault="00BB099B" w:rsidP="00BB099B">
      <w:pPr>
        <w:spacing w:line="276" w:lineRule="auto"/>
        <w:outlineLvl w:val="0"/>
        <w:rPr>
          <w:rFonts w:ascii="Verdana" w:hAnsi="Verdana"/>
          <w:noProof/>
          <w:lang w:val="sr-Latn-CS"/>
        </w:rPr>
      </w:pPr>
      <w:r>
        <w:rPr>
          <w:rFonts w:ascii="Verdana" w:hAnsi="Verdana"/>
          <w:noProof/>
          <w:lang w:val="sr-Latn-RS"/>
        </w:rPr>
        <w:t>Po punomoćniku</w:t>
      </w:r>
    </w:p>
    <w:p w14:paraId="093B4997" w14:textId="4A0A7BCB" w:rsidR="00BB099B" w:rsidRDefault="00BB099B" w:rsidP="00BB099B">
      <w:pPr>
        <w:spacing w:line="276" w:lineRule="auto"/>
        <w:outlineLvl w:val="0"/>
        <w:rPr>
          <w:rFonts w:ascii="Verdana" w:hAnsi="Verdana"/>
          <w:noProof/>
          <w:lang w:val="sr-Latn-CS"/>
        </w:rPr>
      </w:pPr>
      <w:r>
        <w:rPr>
          <w:rFonts w:ascii="Verdana" w:hAnsi="Verdana"/>
          <w:noProof/>
          <w:lang w:val="sr-Latn-CS"/>
        </w:rPr>
        <w:t xml:space="preserve">Ljiljani Vučić, </w:t>
      </w:r>
      <w:r w:rsidRPr="001D0973">
        <w:rPr>
          <w:rFonts w:ascii="Verdana" w:hAnsi="Verdana"/>
          <w:noProof/>
          <w:lang w:val="sr-Latn-CS"/>
        </w:rPr>
        <w:t xml:space="preserve">JMBG </w:t>
      </w:r>
      <w:r w:rsidR="00EE38A3">
        <w:rPr>
          <w:rFonts w:ascii="Verdana" w:hAnsi="Verdana"/>
          <w:noProof/>
          <w:lang w:val="sr-Latn-CS"/>
        </w:rPr>
        <w:t>XXXXXXXXXXXXX</w:t>
      </w:r>
      <w:r>
        <w:rPr>
          <w:rFonts w:ascii="Verdana" w:hAnsi="Verdana"/>
          <w:noProof/>
          <w:lang w:val="sr-Latn-CS"/>
        </w:rPr>
        <w:t xml:space="preserve"> </w:t>
      </w:r>
    </w:p>
    <w:p w14:paraId="4282E372" w14:textId="3680973E" w:rsidR="00BB099B" w:rsidRDefault="00BB099B" w:rsidP="00BB099B">
      <w:pPr>
        <w:spacing w:line="276" w:lineRule="auto"/>
        <w:outlineLvl w:val="0"/>
        <w:rPr>
          <w:rFonts w:ascii="Verdana" w:hAnsi="Verdana"/>
          <w:b/>
          <w:noProof/>
          <w:lang w:val="sr-Latn-CS"/>
        </w:rPr>
      </w:pPr>
      <w:r>
        <w:rPr>
          <w:rFonts w:ascii="Verdana" w:hAnsi="Verdana"/>
          <w:noProof/>
          <w:lang w:val="sr-Latn-CS"/>
        </w:rPr>
        <w:t>Punomoćja br</w:t>
      </w:r>
      <w:r w:rsidR="000D18A4">
        <w:rPr>
          <w:rFonts w:ascii="Verdana" w:hAnsi="Verdana"/>
          <w:noProof/>
          <w:lang w:val="sr-Latn-CS"/>
        </w:rPr>
        <w:t>oj OV</w:t>
      </w:r>
      <w:r>
        <w:rPr>
          <w:rFonts w:ascii="Verdana" w:hAnsi="Verdana"/>
          <w:noProof/>
          <w:lang w:val="sr-Latn-CS"/>
        </w:rPr>
        <w:t xml:space="preserve"> </w:t>
      </w:r>
      <w:r w:rsidR="000D18A4">
        <w:rPr>
          <w:rFonts w:ascii="Verdana" w:hAnsi="Verdana"/>
          <w:noProof/>
          <w:lang w:val="sr-Latn-ME"/>
        </w:rPr>
        <w:t xml:space="preserve">2004/20 </w:t>
      </w:r>
      <w:r>
        <w:rPr>
          <w:rFonts w:ascii="Verdana" w:hAnsi="Verdana"/>
          <w:noProof/>
          <w:lang w:val="sr-Latn-CS"/>
        </w:rPr>
        <w:t xml:space="preserve">i </w:t>
      </w:r>
      <w:r w:rsidR="000D18A4">
        <w:rPr>
          <w:rFonts w:ascii="Verdana" w:hAnsi="Verdana"/>
          <w:noProof/>
          <w:lang w:val="sr-Latn-CS"/>
        </w:rPr>
        <w:t xml:space="preserve">broj OV </w:t>
      </w:r>
      <w:r w:rsidR="000D18A4">
        <w:rPr>
          <w:rFonts w:ascii="Verdana" w:hAnsi="Verdana"/>
          <w:noProof/>
          <w:lang w:val="sr-Latn-ME"/>
        </w:rPr>
        <w:t>2005/20</w:t>
      </w:r>
    </w:p>
    <w:p w14:paraId="2C47608B" w14:textId="722E1267" w:rsidR="004C2611" w:rsidRDefault="004C2611" w:rsidP="00BB099B">
      <w:pPr>
        <w:spacing w:line="276" w:lineRule="auto"/>
        <w:outlineLvl w:val="0"/>
        <w:rPr>
          <w:rFonts w:ascii="Verdana" w:hAnsi="Verdana"/>
          <w:b/>
          <w:noProof/>
          <w:lang w:val="sr-Latn-RS"/>
        </w:rPr>
      </w:pPr>
    </w:p>
    <w:p w14:paraId="6C84DE58" w14:textId="77777777" w:rsidR="004C2611" w:rsidRDefault="004C2611" w:rsidP="00BB099B">
      <w:pPr>
        <w:spacing w:line="276" w:lineRule="auto"/>
        <w:outlineLvl w:val="0"/>
        <w:rPr>
          <w:rFonts w:ascii="Verdana" w:hAnsi="Verdana"/>
          <w:b/>
          <w:noProof/>
          <w:lang w:val="sr-Latn-RS"/>
        </w:rPr>
      </w:pPr>
    </w:p>
    <w:p w14:paraId="1487AFA5" w14:textId="5A5D7053" w:rsidR="006E06CD" w:rsidRPr="00BB099B" w:rsidRDefault="006E06CD" w:rsidP="00BB099B">
      <w:pPr>
        <w:spacing w:line="276" w:lineRule="auto"/>
        <w:outlineLvl w:val="0"/>
        <w:rPr>
          <w:rFonts w:ascii="Verdana" w:hAnsi="Verdana"/>
          <w:bCs/>
          <w:noProof/>
          <w:lang w:val="sr-Latn-RS"/>
        </w:rPr>
      </w:pPr>
      <w:bookmarkStart w:id="0" w:name="_GoBack"/>
      <w:bookmarkEnd w:id="0"/>
    </w:p>
    <w:sectPr w:rsidR="006E06CD" w:rsidRPr="00BB099B" w:rsidSect="004C2611">
      <w:pgSz w:w="11900" w:h="16840"/>
      <w:pgMar w:top="1134" w:right="1134" w:bottom="1134" w:left="124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A30BB"/>
    <w:multiLevelType w:val="multilevel"/>
    <w:tmpl w:val="A274B2D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FBD3333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439D21FE"/>
    <w:multiLevelType w:val="singleLevel"/>
    <w:tmpl w:val="A2EC9ED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E7E4FCB"/>
    <w:multiLevelType w:val="singleLevel"/>
    <w:tmpl w:val="D708FE3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413"/>
    <w:rsid w:val="00012272"/>
    <w:rsid w:val="00022CA9"/>
    <w:rsid w:val="00063CD6"/>
    <w:rsid w:val="000707A6"/>
    <w:rsid w:val="000C280B"/>
    <w:rsid w:val="000D18A4"/>
    <w:rsid w:val="000D23ED"/>
    <w:rsid w:val="0019158E"/>
    <w:rsid w:val="001C51D9"/>
    <w:rsid w:val="00201697"/>
    <w:rsid w:val="0021363C"/>
    <w:rsid w:val="00250CD2"/>
    <w:rsid w:val="002716DB"/>
    <w:rsid w:val="00283DBE"/>
    <w:rsid w:val="002A7710"/>
    <w:rsid w:val="002B07B6"/>
    <w:rsid w:val="002C2F3C"/>
    <w:rsid w:val="002E6B0D"/>
    <w:rsid w:val="0038235F"/>
    <w:rsid w:val="003B725D"/>
    <w:rsid w:val="003D77A1"/>
    <w:rsid w:val="003E4C3C"/>
    <w:rsid w:val="004740DD"/>
    <w:rsid w:val="00477901"/>
    <w:rsid w:val="004852CE"/>
    <w:rsid w:val="004C2611"/>
    <w:rsid w:val="00533DE2"/>
    <w:rsid w:val="00573390"/>
    <w:rsid w:val="005B129C"/>
    <w:rsid w:val="005C1FE7"/>
    <w:rsid w:val="005F4D7E"/>
    <w:rsid w:val="00632C66"/>
    <w:rsid w:val="006D624C"/>
    <w:rsid w:val="006E06CD"/>
    <w:rsid w:val="007A33C7"/>
    <w:rsid w:val="007C0A33"/>
    <w:rsid w:val="007C675A"/>
    <w:rsid w:val="00822CC4"/>
    <w:rsid w:val="0086742F"/>
    <w:rsid w:val="008E0A9F"/>
    <w:rsid w:val="008F5F96"/>
    <w:rsid w:val="009233F6"/>
    <w:rsid w:val="009241B7"/>
    <w:rsid w:val="009279FC"/>
    <w:rsid w:val="00932451"/>
    <w:rsid w:val="009A2C35"/>
    <w:rsid w:val="00AA1844"/>
    <w:rsid w:val="00AA7406"/>
    <w:rsid w:val="00AC2044"/>
    <w:rsid w:val="00B150FD"/>
    <w:rsid w:val="00B412C8"/>
    <w:rsid w:val="00B47A8A"/>
    <w:rsid w:val="00B9541E"/>
    <w:rsid w:val="00BA5975"/>
    <w:rsid w:val="00BB099B"/>
    <w:rsid w:val="00C564EC"/>
    <w:rsid w:val="00CF5511"/>
    <w:rsid w:val="00D41A30"/>
    <w:rsid w:val="00D55CE7"/>
    <w:rsid w:val="00E0411B"/>
    <w:rsid w:val="00E42198"/>
    <w:rsid w:val="00E42EA7"/>
    <w:rsid w:val="00E43596"/>
    <w:rsid w:val="00E82413"/>
    <w:rsid w:val="00EE28DE"/>
    <w:rsid w:val="00EE38A3"/>
    <w:rsid w:val="00EF7614"/>
    <w:rsid w:val="00F01998"/>
    <w:rsid w:val="00F651BF"/>
    <w:rsid w:val="00F9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986A0"/>
  <w15:chartTrackingRefBased/>
  <w15:docId w15:val="{B823E68F-3AB9-C54D-9AAB-E72A48ED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C564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8</vt:lpstr>
    </vt:vector>
  </TitlesOfParts>
  <Company>Crnagoradrvo AD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8</dc:title>
  <dc:subject/>
  <dc:creator>Mojsije Vuceljic</dc:creator>
  <cp:keywords/>
  <cp:lastModifiedBy>Marija</cp:lastModifiedBy>
  <cp:revision>17</cp:revision>
  <cp:lastPrinted>2002-07-30T08:59:00Z</cp:lastPrinted>
  <dcterms:created xsi:type="dcterms:W3CDTF">2020-06-04T07:17:00Z</dcterms:created>
  <dcterms:modified xsi:type="dcterms:W3CDTF">2020-11-09T07:47:00Z</dcterms:modified>
</cp:coreProperties>
</file>