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29C" w:rsidRPr="006D4237" w:rsidRDefault="003E529C" w:rsidP="00A078A9">
      <w:pPr>
        <w:spacing w:after="0"/>
        <w:rPr>
          <w:b/>
          <w:lang w:val="af-ZA"/>
        </w:rPr>
      </w:pPr>
      <w:bookmarkStart w:id="0" w:name="_GoBack"/>
      <w:r w:rsidRPr="006D4237">
        <w:rPr>
          <w:b/>
          <w:lang w:val="af-ZA"/>
        </w:rPr>
        <w:t>Predlog Odluke:</w:t>
      </w:r>
    </w:p>
    <w:bookmarkEnd w:id="0"/>
    <w:p w:rsidR="003E529C" w:rsidRDefault="003E529C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  <w:r>
        <w:rPr>
          <w:lang w:val="af-ZA"/>
        </w:rPr>
        <w:t xml:space="preserve">Na osnovu čl.35 Zakona o privrednim društvima (sl.list RCG 6/2002, sl.list CG 17/2007 i 80/2008. 40/10 i 36/11) i člana 20 Statuta JADRAN AD, </w:t>
      </w:r>
      <w:r w:rsidR="003E529C">
        <w:rPr>
          <w:lang w:val="af-ZA"/>
        </w:rPr>
        <w:t>sedamnaesta</w:t>
      </w:r>
      <w:r>
        <w:rPr>
          <w:lang w:val="af-ZA"/>
        </w:rPr>
        <w:t xml:space="preserve"> Skupština akcionara održana 26.06.201</w:t>
      </w:r>
      <w:r w:rsidR="003E529C">
        <w:rPr>
          <w:lang w:val="af-ZA"/>
        </w:rPr>
        <w:t>9</w:t>
      </w:r>
      <w:r>
        <w:rPr>
          <w:lang w:val="af-ZA"/>
        </w:rPr>
        <w:t xml:space="preserve">.god. donijela je </w:t>
      </w: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jc w:val="center"/>
        <w:rPr>
          <w:lang w:val="af-ZA"/>
        </w:rPr>
      </w:pPr>
      <w:r>
        <w:rPr>
          <w:lang w:val="af-ZA"/>
        </w:rPr>
        <w:t>ODLUKA</w:t>
      </w:r>
    </w:p>
    <w:p w:rsidR="00A078A9" w:rsidRDefault="00A078A9" w:rsidP="00A078A9">
      <w:pPr>
        <w:spacing w:after="0"/>
        <w:jc w:val="center"/>
        <w:rPr>
          <w:lang w:val="af-ZA"/>
        </w:rPr>
      </w:pPr>
      <w:r>
        <w:rPr>
          <w:lang w:val="af-ZA"/>
        </w:rPr>
        <w:t>O razrešenju članova Odbora direktora</w:t>
      </w:r>
    </w:p>
    <w:p w:rsidR="00A078A9" w:rsidRDefault="00A078A9" w:rsidP="00A078A9">
      <w:pPr>
        <w:spacing w:after="0"/>
        <w:jc w:val="center"/>
        <w:rPr>
          <w:lang w:val="af-ZA"/>
        </w:rPr>
      </w:pPr>
    </w:p>
    <w:p w:rsidR="00A078A9" w:rsidRDefault="00A078A9" w:rsidP="00A078A9">
      <w:pPr>
        <w:spacing w:after="0"/>
        <w:jc w:val="both"/>
        <w:rPr>
          <w:lang w:val="af-ZA"/>
        </w:rPr>
      </w:pPr>
      <w:r>
        <w:rPr>
          <w:lang w:val="af-ZA"/>
        </w:rPr>
        <w:t>Razrešavaju se članovi Odbora direktora:</w:t>
      </w:r>
    </w:p>
    <w:p w:rsidR="00A078A9" w:rsidRDefault="00A078A9" w:rsidP="00A078A9">
      <w:pPr>
        <w:pStyle w:val="ListParagraph"/>
        <w:numPr>
          <w:ilvl w:val="0"/>
          <w:numId w:val="1"/>
        </w:numPr>
        <w:spacing w:after="0"/>
        <w:jc w:val="both"/>
        <w:rPr>
          <w:lang w:val="af-ZA"/>
        </w:rPr>
      </w:pPr>
      <w:r>
        <w:rPr>
          <w:lang w:val="af-ZA"/>
        </w:rPr>
        <w:t>Ćupić Branko</w:t>
      </w:r>
    </w:p>
    <w:p w:rsidR="00A078A9" w:rsidRDefault="00A078A9" w:rsidP="00A078A9">
      <w:pPr>
        <w:pStyle w:val="ListParagraph"/>
        <w:numPr>
          <w:ilvl w:val="0"/>
          <w:numId w:val="1"/>
        </w:numPr>
        <w:spacing w:after="0"/>
        <w:jc w:val="both"/>
        <w:rPr>
          <w:lang w:val="af-ZA"/>
        </w:rPr>
      </w:pPr>
      <w:r>
        <w:rPr>
          <w:lang w:val="af-ZA"/>
        </w:rPr>
        <w:t>Vučeljić Borijanka</w:t>
      </w:r>
    </w:p>
    <w:p w:rsidR="00A078A9" w:rsidRDefault="00A078A9" w:rsidP="00A078A9">
      <w:pPr>
        <w:pStyle w:val="ListParagraph"/>
        <w:numPr>
          <w:ilvl w:val="0"/>
          <w:numId w:val="1"/>
        </w:numPr>
        <w:spacing w:after="0"/>
        <w:jc w:val="both"/>
        <w:rPr>
          <w:lang w:val="af-ZA"/>
        </w:rPr>
      </w:pPr>
      <w:r>
        <w:rPr>
          <w:lang w:val="af-ZA"/>
        </w:rPr>
        <w:t>Marković Snežana</w:t>
      </w:r>
    </w:p>
    <w:p w:rsidR="00A078A9" w:rsidRDefault="00A078A9" w:rsidP="00A078A9">
      <w:pPr>
        <w:pStyle w:val="ListParagraph"/>
        <w:spacing w:after="0"/>
        <w:jc w:val="both"/>
        <w:rPr>
          <w:lang w:val="af-ZA"/>
        </w:rPr>
      </w:pPr>
    </w:p>
    <w:p w:rsidR="00A078A9" w:rsidRDefault="00A078A9" w:rsidP="00A078A9">
      <w:pPr>
        <w:spacing w:after="0"/>
        <w:jc w:val="both"/>
        <w:rPr>
          <w:lang w:val="af-ZA"/>
        </w:rPr>
      </w:pPr>
      <w:r>
        <w:rPr>
          <w:lang w:val="af-ZA"/>
        </w:rPr>
        <w:t>Odluka stupa na snagu danom donošenja.</w:t>
      </w: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lang w:val="af-ZA"/>
        </w:rPr>
      </w:pPr>
    </w:p>
    <w:p w:rsidR="00A078A9" w:rsidRDefault="00A078A9" w:rsidP="00A078A9">
      <w:pPr>
        <w:spacing w:after="0"/>
        <w:rPr>
          <w:b/>
          <w:lang w:val="af-ZA"/>
        </w:rPr>
      </w:pP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lang w:val="af-ZA"/>
        </w:rPr>
        <w:tab/>
      </w:r>
      <w:r>
        <w:rPr>
          <w:b/>
          <w:lang w:val="af-ZA"/>
        </w:rPr>
        <w:t>Skupština akcionara</w:t>
      </w:r>
    </w:p>
    <w:p w:rsidR="00A078A9" w:rsidRDefault="00A078A9" w:rsidP="00A078A9">
      <w:pPr>
        <w:spacing w:after="0"/>
        <w:rPr>
          <w:b/>
          <w:lang w:val="af-ZA"/>
        </w:rPr>
      </w:pP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</w:r>
      <w:r>
        <w:rPr>
          <w:b/>
          <w:lang w:val="af-ZA"/>
        </w:rPr>
        <w:tab/>
        <w:t xml:space="preserve">   Predsjedavajući</w:t>
      </w:r>
    </w:p>
    <w:p w:rsidR="00A078A9" w:rsidRDefault="00A078A9" w:rsidP="00A078A9">
      <w:pPr>
        <w:spacing w:after="0"/>
        <w:rPr>
          <w:b/>
        </w:rPr>
      </w:pPr>
    </w:p>
    <w:p w:rsidR="00A078A9" w:rsidRDefault="00A078A9" w:rsidP="00A078A9">
      <w:pPr>
        <w:spacing w:after="0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078A9" w:rsidRDefault="00A078A9" w:rsidP="00A078A9"/>
    <w:p w:rsidR="00DD6637" w:rsidRDefault="00DD6637"/>
    <w:sectPr w:rsidR="00DD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061BAD"/>
    <w:multiLevelType w:val="hybridMultilevel"/>
    <w:tmpl w:val="0AFA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6E"/>
    <w:rsid w:val="000C3B6E"/>
    <w:rsid w:val="003E529C"/>
    <w:rsid w:val="006D4237"/>
    <w:rsid w:val="00A078A9"/>
    <w:rsid w:val="00D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27D3A-5F09-4145-82A3-C49128BFD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78A9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2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7</cp:revision>
  <dcterms:created xsi:type="dcterms:W3CDTF">2019-06-13T13:16:00Z</dcterms:created>
  <dcterms:modified xsi:type="dcterms:W3CDTF">2019-06-13T13:49:00Z</dcterms:modified>
</cp:coreProperties>
</file>